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CAE" w:rsidRDefault="000C2CAE" w:rsidP="00BF3DCF">
      <w:pPr>
        <w:rPr>
          <w:rFonts w:ascii="Times New Roman" w:hAnsi="Times New Roman"/>
          <w:b/>
          <w:sz w:val="28"/>
          <w:szCs w:val="28"/>
        </w:rPr>
      </w:pPr>
    </w:p>
    <w:p w:rsidR="00443203" w:rsidRDefault="00443203" w:rsidP="00BF3DCF">
      <w:pPr>
        <w:rPr>
          <w:rFonts w:ascii="Times New Roman" w:hAnsi="Times New Roman"/>
          <w:b/>
          <w:sz w:val="28"/>
          <w:szCs w:val="28"/>
        </w:rPr>
      </w:pPr>
      <w:r w:rsidRPr="00D46B0E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BF3DCF" w:rsidRPr="009943C1" w:rsidRDefault="00BF3DCF" w:rsidP="00BF3DCF">
      <w:pPr>
        <w:pStyle w:val="a7"/>
        <w:shd w:val="clear" w:color="auto" w:fill="FFFFFF"/>
        <w:spacing w:before="0" w:beforeAutospacing="0" w:after="150" w:afterAutospacing="0"/>
        <w:ind w:firstLine="708"/>
        <w:jc w:val="both"/>
        <w:rPr>
          <w:rFonts w:cs="Arial"/>
          <w:color w:val="000000"/>
          <w:sz w:val="28"/>
          <w:szCs w:val="28"/>
        </w:rPr>
      </w:pPr>
      <w:r w:rsidRPr="009943C1">
        <w:rPr>
          <w:rFonts w:cs="Arial"/>
          <w:color w:val="000000"/>
          <w:sz w:val="28"/>
          <w:szCs w:val="28"/>
        </w:rPr>
        <w:t xml:space="preserve">Рабочая программа по учебному предмету «Человек» </w:t>
      </w:r>
      <w:proofErr w:type="gramStart"/>
      <w:r w:rsidRPr="009943C1">
        <w:rPr>
          <w:rFonts w:cs="Arial"/>
          <w:color w:val="000000"/>
          <w:sz w:val="28"/>
          <w:szCs w:val="28"/>
        </w:rPr>
        <w:t>составлена на основе предназначена</w:t>
      </w:r>
      <w:proofErr w:type="gramEnd"/>
      <w:r w:rsidRPr="009943C1">
        <w:rPr>
          <w:rFonts w:cs="Arial"/>
          <w:color w:val="000000"/>
          <w:sz w:val="28"/>
          <w:szCs w:val="28"/>
        </w:rPr>
        <w:t xml:space="preserve"> для обучения учащихся </w:t>
      </w:r>
      <w:r w:rsidR="00BC6578">
        <w:rPr>
          <w:rFonts w:cs="Arial"/>
          <w:color w:val="000000"/>
          <w:sz w:val="28"/>
          <w:szCs w:val="28"/>
        </w:rPr>
        <w:t>8</w:t>
      </w:r>
      <w:r w:rsidRPr="009943C1">
        <w:rPr>
          <w:rFonts w:cs="Arial"/>
          <w:color w:val="000000"/>
          <w:sz w:val="28"/>
          <w:szCs w:val="28"/>
        </w:rPr>
        <w:t xml:space="preserve"> класса, составлена на основе АООП образовании обучающихся с умственной отсталостью (интеллектуальными нарушениями), в соответствии с требованиями федерального государственного образовательного стандарта образования обучающихся с умственной усталостью (интеллектуальными нарушениями) и с учетом следующих нормативно-правовых документов:</w:t>
      </w:r>
      <w:r w:rsidRPr="009943C1">
        <w:rPr>
          <w:rFonts w:cs="Arial"/>
          <w:color w:val="000000"/>
          <w:sz w:val="28"/>
          <w:szCs w:val="28"/>
        </w:rPr>
        <w:br/>
        <w:t>- Федерального государственного образовательного стандарта образования учащихся с умственной отсталостью (интеллектуальными нарушениями);</w:t>
      </w:r>
    </w:p>
    <w:p w:rsidR="00BF3DCF" w:rsidRPr="009943C1" w:rsidRDefault="00BF3DCF" w:rsidP="00BF3DCF">
      <w:pPr>
        <w:pStyle w:val="a7"/>
        <w:shd w:val="clear" w:color="auto" w:fill="FFFFFF"/>
        <w:spacing w:before="0" w:beforeAutospacing="0" w:after="150" w:afterAutospacing="0"/>
        <w:jc w:val="both"/>
        <w:rPr>
          <w:rFonts w:cs="Arial"/>
          <w:color w:val="000000"/>
          <w:sz w:val="28"/>
          <w:szCs w:val="28"/>
        </w:rPr>
      </w:pPr>
      <w:r w:rsidRPr="009943C1">
        <w:rPr>
          <w:rFonts w:cs="Arial"/>
          <w:color w:val="000000"/>
          <w:sz w:val="28"/>
          <w:szCs w:val="28"/>
        </w:rPr>
        <w:t>- Примерной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2);</w:t>
      </w:r>
    </w:p>
    <w:p w:rsidR="00BF3DCF" w:rsidRPr="009943C1" w:rsidRDefault="00BF3DCF" w:rsidP="00BF3DCF">
      <w:pPr>
        <w:pStyle w:val="a7"/>
        <w:shd w:val="clear" w:color="auto" w:fill="FFFFFF"/>
        <w:spacing w:before="0" w:beforeAutospacing="0" w:after="150" w:afterAutospacing="0"/>
        <w:jc w:val="both"/>
        <w:rPr>
          <w:rFonts w:cs="Arial"/>
          <w:color w:val="000000"/>
          <w:sz w:val="28"/>
          <w:szCs w:val="28"/>
        </w:rPr>
      </w:pPr>
      <w:r w:rsidRPr="009943C1">
        <w:rPr>
          <w:rFonts w:cs="Arial"/>
          <w:color w:val="000000"/>
          <w:sz w:val="28"/>
          <w:szCs w:val="28"/>
        </w:rPr>
        <w:t>-учебный план МКОУ «</w:t>
      </w:r>
      <w:proofErr w:type="spellStart"/>
      <w:r w:rsidRPr="009943C1">
        <w:rPr>
          <w:rFonts w:cs="Arial"/>
          <w:color w:val="000000"/>
          <w:sz w:val="28"/>
          <w:szCs w:val="28"/>
        </w:rPr>
        <w:t>Ашапская</w:t>
      </w:r>
      <w:proofErr w:type="spellEnd"/>
      <w:r w:rsidRPr="009943C1">
        <w:rPr>
          <w:rFonts w:cs="Arial"/>
          <w:color w:val="000000"/>
          <w:sz w:val="28"/>
          <w:szCs w:val="28"/>
        </w:rPr>
        <w:t xml:space="preserve"> ОШИ»</w:t>
      </w:r>
    </w:p>
    <w:p w:rsidR="00BF3DCF" w:rsidRPr="009943C1" w:rsidRDefault="00BF3DCF" w:rsidP="00BF3DCF">
      <w:pPr>
        <w:shd w:val="clear" w:color="auto" w:fill="FFFFFF"/>
        <w:spacing w:after="0" w:line="169" w:lineRule="atLeast"/>
        <w:rPr>
          <w:rFonts w:ascii="Times New Roman" w:hAnsi="Times New Roman"/>
          <w:color w:val="181818"/>
          <w:sz w:val="28"/>
          <w:szCs w:val="28"/>
          <w:lang w:eastAsia="ru-RU"/>
        </w:rPr>
      </w:pPr>
    </w:p>
    <w:p w:rsidR="00BF3DCF" w:rsidRPr="009943C1" w:rsidRDefault="00BF3DCF" w:rsidP="00BF3DCF">
      <w:pPr>
        <w:shd w:val="clear" w:color="auto" w:fill="FFFFFF"/>
        <w:spacing w:after="0" w:line="169" w:lineRule="atLeast"/>
        <w:jc w:val="left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9943C1">
        <w:rPr>
          <w:rFonts w:ascii="Times New Roman" w:hAnsi="Times New Roman"/>
          <w:b/>
          <w:bCs/>
          <w:color w:val="181818"/>
          <w:sz w:val="28"/>
          <w:szCs w:val="28"/>
          <w:lang w:eastAsia="ru-RU"/>
        </w:rPr>
        <w:t>Место в учебном плане:</w:t>
      </w:r>
    </w:p>
    <w:p w:rsidR="00BF3DCF" w:rsidRPr="00BC6578" w:rsidRDefault="00BF3DCF" w:rsidP="00BC6578">
      <w:pPr>
        <w:shd w:val="clear" w:color="auto" w:fill="FFFFFF"/>
        <w:spacing w:after="0" w:line="169" w:lineRule="atLeast"/>
        <w:ind w:firstLine="708"/>
        <w:jc w:val="left"/>
        <w:rPr>
          <w:rFonts w:ascii="Times New Roman" w:hAnsi="Times New Roman"/>
          <w:color w:val="181818"/>
          <w:sz w:val="28"/>
          <w:szCs w:val="28"/>
          <w:lang w:eastAsia="ru-RU"/>
        </w:rPr>
      </w:pPr>
      <w:r w:rsidRPr="009943C1">
        <w:rPr>
          <w:rFonts w:ascii="Times New Roman" w:hAnsi="Times New Roman"/>
          <w:color w:val="181818"/>
          <w:sz w:val="28"/>
          <w:szCs w:val="28"/>
          <w:lang w:eastAsia="ru-RU"/>
        </w:rPr>
        <w:t>Программа по предмету «</w:t>
      </w:r>
      <w:r w:rsidRPr="009943C1">
        <w:rPr>
          <w:rFonts w:ascii="Times New Roman" w:hAnsi="Times New Roman"/>
          <w:b/>
          <w:bCs/>
          <w:color w:val="181818"/>
          <w:sz w:val="28"/>
          <w:szCs w:val="28"/>
          <w:lang w:eastAsia="ru-RU"/>
        </w:rPr>
        <w:t>Человек»</w:t>
      </w:r>
      <w:r w:rsidRPr="009943C1">
        <w:rPr>
          <w:rFonts w:ascii="Times New Roman" w:hAnsi="Times New Roman"/>
          <w:color w:val="181818"/>
          <w:sz w:val="28"/>
          <w:szCs w:val="28"/>
          <w:lang w:eastAsia="ru-RU"/>
        </w:rPr>
        <w:t> в соответствии с учебным планом АООП (2 вариант) рассчитана на 1час в неделю, 34 часа в год</w:t>
      </w:r>
      <w:r w:rsidRPr="009943C1">
        <w:rPr>
          <w:rFonts w:ascii="Times New Roman" w:hAnsi="Times New Roman"/>
          <w:b/>
          <w:bCs/>
          <w:color w:val="181818"/>
          <w:sz w:val="28"/>
          <w:szCs w:val="28"/>
          <w:lang w:eastAsia="ru-RU"/>
        </w:rPr>
        <w:t>.</w:t>
      </w:r>
    </w:p>
    <w:p w:rsidR="00BF3DCF" w:rsidRDefault="00BF3DCF" w:rsidP="00FA0CDB">
      <w:pPr>
        <w:widowControl w:val="0"/>
        <w:autoSpaceDE w:val="0"/>
        <w:autoSpaceDN w:val="0"/>
        <w:spacing w:before="3" w:after="0" w:line="240" w:lineRule="auto"/>
        <w:jc w:val="left"/>
        <w:outlineLvl w:val="0"/>
        <w:rPr>
          <w:rFonts w:ascii="Times New Roman" w:hAnsi="Times New Roman"/>
          <w:kern w:val="2"/>
          <w:sz w:val="24"/>
          <w:szCs w:val="24"/>
          <w:lang w:eastAsia="ar-SA"/>
        </w:rPr>
      </w:pPr>
    </w:p>
    <w:p w:rsidR="00443203" w:rsidRPr="00BC6578" w:rsidRDefault="00F05DD1" w:rsidP="00FA0CDB">
      <w:pPr>
        <w:widowControl w:val="0"/>
        <w:autoSpaceDE w:val="0"/>
        <w:autoSpaceDN w:val="0"/>
        <w:spacing w:before="3" w:after="0" w:line="240" w:lineRule="auto"/>
        <w:jc w:val="left"/>
        <w:outlineLvl w:val="0"/>
        <w:rPr>
          <w:rFonts w:ascii="Times New Roman" w:hAnsi="Times New Roman"/>
          <w:sz w:val="28"/>
          <w:szCs w:val="28"/>
        </w:rPr>
      </w:pPr>
      <w:r w:rsidRPr="00BC6578">
        <w:rPr>
          <w:rFonts w:ascii="Times New Roman" w:eastAsia="Calibri" w:hAnsi="Times New Roman"/>
          <w:b/>
          <w:bCs/>
          <w:sz w:val="28"/>
          <w:szCs w:val="28"/>
        </w:rPr>
        <w:t xml:space="preserve">          </w:t>
      </w:r>
      <w:r w:rsidR="00443203" w:rsidRPr="00BC6578">
        <w:rPr>
          <w:rFonts w:ascii="Times New Roman" w:hAnsi="Times New Roman"/>
          <w:b/>
          <w:sz w:val="28"/>
          <w:szCs w:val="28"/>
        </w:rPr>
        <w:t>Цель образовательно-коррекционной работы с учетом специфики учебного предмета:</w:t>
      </w:r>
    </w:p>
    <w:p w:rsidR="00443203" w:rsidRPr="00BC6578" w:rsidRDefault="00443203" w:rsidP="00FA0CDB">
      <w:pPr>
        <w:pStyle w:val="10"/>
        <w:numPr>
          <w:ilvl w:val="0"/>
          <w:numId w:val="1"/>
        </w:numPr>
        <w:jc w:val="left"/>
        <w:rPr>
          <w:rFonts w:ascii="Times New Roman" w:hAnsi="Times New Roman"/>
          <w:sz w:val="28"/>
          <w:szCs w:val="28"/>
        </w:rPr>
      </w:pPr>
      <w:r w:rsidRPr="00BC6578">
        <w:rPr>
          <w:rFonts w:ascii="Times New Roman" w:hAnsi="Times New Roman"/>
          <w:sz w:val="28"/>
          <w:szCs w:val="28"/>
        </w:rPr>
        <w:t>формирование представления о себе самом и ближайшем окружении.</w:t>
      </w:r>
    </w:p>
    <w:p w:rsidR="00443203" w:rsidRPr="00BC6578" w:rsidRDefault="00443203" w:rsidP="00FA0CDB">
      <w:pPr>
        <w:pStyle w:val="10"/>
        <w:numPr>
          <w:ilvl w:val="0"/>
          <w:numId w:val="1"/>
        </w:numPr>
        <w:jc w:val="left"/>
        <w:rPr>
          <w:rFonts w:ascii="Times New Roman" w:hAnsi="Times New Roman"/>
          <w:sz w:val="28"/>
          <w:szCs w:val="28"/>
        </w:rPr>
      </w:pPr>
      <w:r w:rsidRPr="00BC6578">
        <w:rPr>
          <w:rFonts w:ascii="Times New Roman" w:hAnsi="Times New Roman"/>
          <w:sz w:val="28"/>
          <w:szCs w:val="28"/>
        </w:rPr>
        <w:t>осознание общности и различий с другими людьми;</w:t>
      </w:r>
    </w:p>
    <w:p w:rsidR="00443203" w:rsidRPr="00BC6578" w:rsidRDefault="00443203" w:rsidP="00FA0CDB">
      <w:pPr>
        <w:pStyle w:val="10"/>
        <w:numPr>
          <w:ilvl w:val="0"/>
          <w:numId w:val="1"/>
        </w:numPr>
        <w:jc w:val="left"/>
        <w:rPr>
          <w:rFonts w:ascii="Times New Roman" w:hAnsi="Times New Roman"/>
          <w:sz w:val="28"/>
          <w:szCs w:val="28"/>
        </w:rPr>
      </w:pPr>
      <w:r w:rsidRPr="00BC6578">
        <w:rPr>
          <w:rFonts w:ascii="Times New Roman" w:hAnsi="Times New Roman"/>
          <w:sz w:val="28"/>
          <w:szCs w:val="28"/>
        </w:rPr>
        <w:t xml:space="preserve"> развитие способности выражать свои потребности социально-приемлемыми способами вербально или используя средства альтернативной коммуникации.</w:t>
      </w:r>
    </w:p>
    <w:p w:rsidR="00443203" w:rsidRPr="00BC6578" w:rsidRDefault="00443203" w:rsidP="00FA0CDB">
      <w:pPr>
        <w:jc w:val="left"/>
        <w:rPr>
          <w:rFonts w:ascii="Times New Roman" w:hAnsi="Times New Roman"/>
          <w:b/>
          <w:sz w:val="28"/>
          <w:szCs w:val="28"/>
        </w:rPr>
      </w:pPr>
      <w:r w:rsidRPr="00BC6578">
        <w:rPr>
          <w:rFonts w:ascii="Times New Roman" w:hAnsi="Times New Roman"/>
          <w:b/>
          <w:sz w:val="28"/>
          <w:szCs w:val="28"/>
        </w:rPr>
        <w:t>Задачи:</w:t>
      </w:r>
    </w:p>
    <w:p w:rsidR="00443203" w:rsidRPr="00BC6578" w:rsidRDefault="00443203" w:rsidP="00FA0CDB">
      <w:pPr>
        <w:pStyle w:val="10"/>
        <w:numPr>
          <w:ilvl w:val="0"/>
          <w:numId w:val="2"/>
        </w:numPr>
        <w:jc w:val="left"/>
        <w:rPr>
          <w:rFonts w:ascii="Times New Roman" w:hAnsi="Times New Roman"/>
          <w:sz w:val="28"/>
          <w:szCs w:val="28"/>
        </w:rPr>
      </w:pPr>
      <w:r w:rsidRPr="00BC6578">
        <w:rPr>
          <w:rFonts w:ascii="Times New Roman" w:hAnsi="Times New Roman"/>
          <w:sz w:val="28"/>
          <w:szCs w:val="28"/>
        </w:rPr>
        <w:lastRenderedPageBreak/>
        <w:t>формировать представления о возрастных изменениях человека;</w:t>
      </w:r>
    </w:p>
    <w:p w:rsidR="00443203" w:rsidRPr="00BC6578" w:rsidRDefault="00443203" w:rsidP="00FA0CDB">
      <w:pPr>
        <w:pStyle w:val="10"/>
        <w:numPr>
          <w:ilvl w:val="0"/>
          <w:numId w:val="2"/>
        </w:numPr>
        <w:jc w:val="left"/>
        <w:rPr>
          <w:rFonts w:ascii="Times New Roman" w:hAnsi="Times New Roman"/>
          <w:sz w:val="28"/>
          <w:szCs w:val="28"/>
        </w:rPr>
      </w:pPr>
      <w:r w:rsidRPr="00BC6578">
        <w:rPr>
          <w:rFonts w:ascii="Times New Roman" w:hAnsi="Times New Roman"/>
          <w:sz w:val="28"/>
          <w:szCs w:val="28"/>
        </w:rPr>
        <w:t>формировать умение жить по режиму дня;</w:t>
      </w:r>
    </w:p>
    <w:p w:rsidR="00443203" w:rsidRPr="00BC6578" w:rsidRDefault="00443203" w:rsidP="00FA0CDB">
      <w:pPr>
        <w:pStyle w:val="10"/>
        <w:numPr>
          <w:ilvl w:val="0"/>
          <w:numId w:val="2"/>
        </w:numPr>
        <w:jc w:val="left"/>
        <w:rPr>
          <w:rFonts w:ascii="Times New Roman" w:hAnsi="Times New Roman"/>
          <w:sz w:val="28"/>
          <w:szCs w:val="28"/>
        </w:rPr>
      </w:pPr>
      <w:r w:rsidRPr="00BC6578">
        <w:rPr>
          <w:rFonts w:ascii="Times New Roman" w:hAnsi="Times New Roman"/>
          <w:sz w:val="28"/>
          <w:szCs w:val="28"/>
        </w:rPr>
        <w:t>формирование умений определять своё самочувствие (как хорошее, или плохое), локализировать болезненные ощущения и сообщать о них взрослому;</w:t>
      </w:r>
    </w:p>
    <w:p w:rsidR="00443203" w:rsidRPr="00BC6578" w:rsidRDefault="00443203" w:rsidP="00443203">
      <w:pPr>
        <w:pStyle w:val="10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C6578">
        <w:rPr>
          <w:rFonts w:ascii="Times New Roman" w:hAnsi="Times New Roman"/>
          <w:sz w:val="28"/>
          <w:szCs w:val="28"/>
        </w:rPr>
        <w:t>формировать умения соблюдать режимные моменты (чистка зубов утром, вечером, мытье рук перед едой, после посещения туалета);</w:t>
      </w:r>
    </w:p>
    <w:p w:rsidR="00443203" w:rsidRPr="00BC6578" w:rsidRDefault="00443203" w:rsidP="00443203">
      <w:pPr>
        <w:pStyle w:val="10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C6578">
        <w:rPr>
          <w:rFonts w:ascii="Times New Roman" w:hAnsi="Times New Roman"/>
          <w:sz w:val="28"/>
          <w:szCs w:val="28"/>
        </w:rPr>
        <w:t xml:space="preserve">формировать умения обслуживать себя; </w:t>
      </w:r>
    </w:p>
    <w:p w:rsidR="00443203" w:rsidRPr="00BC6578" w:rsidRDefault="00443203" w:rsidP="00443203">
      <w:pPr>
        <w:pStyle w:val="10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C6578">
        <w:rPr>
          <w:rFonts w:ascii="Times New Roman" w:hAnsi="Times New Roman"/>
          <w:sz w:val="28"/>
          <w:szCs w:val="28"/>
        </w:rPr>
        <w:t>формировать умения следить за своим внешним видом;</w:t>
      </w:r>
    </w:p>
    <w:p w:rsidR="00443203" w:rsidRPr="00BC6578" w:rsidRDefault="00443203" w:rsidP="00443203">
      <w:pPr>
        <w:pStyle w:val="10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BC6578">
        <w:rPr>
          <w:rFonts w:ascii="Times New Roman" w:hAnsi="Times New Roman"/>
          <w:sz w:val="28"/>
          <w:szCs w:val="28"/>
        </w:rPr>
        <w:t>формировать представление о своей семье, социальной роли, бытовой и досуговой деятельности.</w:t>
      </w:r>
    </w:p>
    <w:p w:rsidR="00443203" w:rsidRPr="00BC6578" w:rsidRDefault="00443203" w:rsidP="00443203">
      <w:pPr>
        <w:rPr>
          <w:rFonts w:ascii="Times New Roman" w:hAnsi="Times New Roman"/>
          <w:b/>
          <w:sz w:val="28"/>
          <w:szCs w:val="28"/>
        </w:rPr>
      </w:pPr>
      <w:r w:rsidRPr="00BC6578">
        <w:rPr>
          <w:rFonts w:ascii="Times New Roman" w:hAnsi="Times New Roman"/>
          <w:b/>
          <w:sz w:val="28"/>
          <w:szCs w:val="28"/>
        </w:rPr>
        <w:t>Общая характеристика учебного предмета</w:t>
      </w:r>
    </w:p>
    <w:p w:rsidR="00443203" w:rsidRPr="00BC6578" w:rsidRDefault="00443203" w:rsidP="00443203">
      <w:pPr>
        <w:ind w:firstLine="426"/>
        <w:jc w:val="both"/>
        <w:rPr>
          <w:rFonts w:ascii="Times New Roman" w:hAnsi="Times New Roman"/>
          <w:sz w:val="28"/>
          <w:szCs w:val="28"/>
        </w:rPr>
      </w:pPr>
      <w:r w:rsidRPr="00BC6578">
        <w:rPr>
          <w:rFonts w:ascii="Times New Roman" w:hAnsi="Times New Roman"/>
          <w:sz w:val="28"/>
          <w:szCs w:val="28"/>
        </w:rPr>
        <w:t xml:space="preserve">Приобщение ребенка к социальному миру начинается с развития представления о себе. Становление личности ребенка происходит при условии его активности, познания им окружающего мира, смысла человеческих отношений, осознания себя в системе социального мира. Социальную природу «Я» ребенок начинает понимать в процессе взаимодействия с другими людьми, и в первую очередь со своими родными и близкими. В процессе занятий в рамках предмета "Человек" ученики приобретают и совершенствуют представления о себе, собственном теле, происходит обогащение сенсорного опыта ребенка.   Ребенок учится соотносить себя со своим именем, своим изображением на фотографии, отражением в зеркале, начинает относить себя к определенному полу. Формируются представления о возрастных изменениях человека, адекватное отношение к своим возрастным изменениям. Ребенок учится определять «моё» и «не моё», осознавать и выражать свои интересы, желания. Так же совершенствуется умение сообщать общие сведения о себе: имя, фамилия, возраст, пол, место жительства, свои интересы, хобби и др. </w:t>
      </w:r>
    </w:p>
    <w:p w:rsidR="00443203" w:rsidRPr="00BC6578" w:rsidRDefault="00443203" w:rsidP="00443203">
      <w:pPr>
        <w:rPr>
          <w:rFonts w:ascii="Times New Roman" w:hAnsi="Times New Roman"/>
          <w:b/>
          <w:sz w:val="28"/>
          <w:szCs w:val="28"/>
        </w:rPr>
      </w:pPr>
      <w:r w:rsidRPr="00BC6578">
        <w:rPr>
          <w:rFonts w:ascii="Times New Roman" w:hAnsi="Times New Roman"/>
          <w:b/>
          <w:sz w:val="28"/>
          <w:szCs w:val="28"/>
        </w:rPr>
        <w:lastRenderedPageBreak/>
        <w:t>Описание места учебного предмета в учебном плане:</w:t>
      </w:r>
    </w:p>
    <w:p w:rsidR="00443203" w:rsidRPr="00BC6578" w:rsidRDefault="00443203" w:rsidP="00443203">
      <w:pPr>
        <w:pStyle w:val="a3"/>
        <w:spacing w:line="360" w:lineRule="auto"/>
        <w:ind w:left="112" w:right="618"/>
      </w:pPr>
      <w:r w:rsidRPr="00BC6578">
        <w:t xml:space="preserve">«Человек » в учебном плане в Федеральном компоненте государственного стандарта коррекционный курс обозначен как самостоятельный предмет, что подчеркивает его особое значение в системе образования </w:t>
      </w:r>
      <w:r w:rsidR="009813ED" w:rsidRPr="00BC6578">
        <w:t>детей с ОВЗ. На его изучение в 8</w:t>
      </w:r>
      <w:r w:rsidR="00015516" w:rsidRPr="00BC6578">
        <w:t xml:space="preserve"> классе отведено 34</w:t>
      </w:r>
      <w:r w:rsidRPr="00BC6578">
        <w:t xml:space="preserve"> часа, </w:t>
      </w:r>
      <w:r w:rsidR="00015516" w:rsidRPr="00BC6578">
        <w:t>1час</w:t>
      </w:r>
      <w:r w:rsidRPr="00BC6578">
        <w:t xml:space="preserve"> в неделю, 34 учебные недели.</w:t>
      </w:r>
    </w:p>
    <w:p w:rsidR="00443203" w:rsidRPr="00BC6578" w:rsidRDefault="00443203" w:rsidP="00486841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Содержание учебного предмета.</w:t>
      </w:r>
    </w:p>
    <w:p w:rsidR="00443203" w:rsidRPr="00BC6578" w:rsidRDefault="00443203" w:rsidP="0044320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Программа представлена следующими разделами: «Представления о себе», «Гигиена тела», «Одевание и раздевание», «Семья», «Безопасное поведение».</w:t>
      </w:r>
    </w:p>
    <w:p w:rsidR="00443203" w:rsidRPr="00BC6578" w:rsidRDefault="00443203" w:rsidP="00443203">
      <w:pPr>
        <w:shd w:val="clear" w:color="auto" w:fill="FFFFFF"/>
        <w:spacing w:after="0" w:line="240" w:lineRule="auto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Представления о себе -  8 часов</w:t>
      </w:r>
    </w:p>
    <w:p w:rsidR="00443203" w:rsidRPr="00BC6578" w:rsidRDefault="00443203" w:rsidP="0044320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Мальчик и девочка. Возрастные группы (малыш, школьник, молодой человек, взрослый, пожилой).</w:t>
      </w:r>
    </w:p>
    <w:p w:rsidR="00443203" w:rsidRPr="00BC6578" w:rsidRDefault="00443203" w:rsidP="0044320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Строение тела человека (голова, туловище, ноги и руки (конечности).</w:t>
      </w:r>
      <w:proofErr w:type="gramEnd"/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Ориентировка в схеме тела на картинке и на себе. Голова, лицо: глаза, нос, рот, уши. Покровы тела: кожа, ногти, волосы. Первичное ознакомление с внутренним строением тела человека (внутренние органы). Органы чувств человека (глаза, уши, нос, язык, кожа).  Значение в жизни человека (ознакомление с жизнью вокруг, получение новых  впечатлений).</w:t>
      </w:r>
    </w:p>
    <w:p w:rsidR="00443203" w:rsidRPr="00BC6578" w:rsidRDefault="00443203" w:rsidP="00443203">
      <w:pPr>
        <w:shd w:val="clear" w:color="auto" w:fill="FFFFFF"/>
        <w:spacing w:after="0" w:line="240" w:lineRule="auto"/>
        <w:ind w:right="-184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BC6578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Гигиена тела – 8 часов</w:t>
      </w:r>
    </w:p>
    <w:p w:rsidR="00443203" w:rsidRPr="00BC6578" w:rsidRDefault="00443203" w:rsidP="0044320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Гигиена кожи, ногтей, волос (мытье, расчесывание, обстригание). Зубы. Гигиена  полости рта (чистка зубов, полоскание). Гигиена рук (мытье). Гигиена  органов чувств. Бережное отношение к себе, соблюдение правил охраны органов  чувств. Соблюдение режима  работы и отдыха.</w:t>
      </w:r>
    </w:p>
    <w:p w:rsidR="00443203" w:rsidRPr="00BC6578" w:rsidRDefault="00443203" w:rsidP="0044320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Здоровый образ жизни: гигиена жилища (проветривание, регулярная уборка), гигиена питания (полноценное и регулярное питание: овощи, фрукты, ягоды, хлеб, молочные продукты, мясо, рыба).</w:t>
      </w:r>
      <w:proofErr w:type="gramEnd"/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Режим сна, работы. Личная гигиена (умывание, прием ванной), прогулки и занятия спортом</w:t>
      </w:r>
      <w:proofErr w:type="gramStart"/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443203" w:rsidRPr="00BC6578" w:rsidRDefault="00443203" w:rsidP="0044320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Одевание и раздевание – 4 часа</w:t>
      </w:r>
    </w:p>
    <w:p w:rsidR="00443203" w:rsidRPr="00BC6578" w:rsidRDefault="00443203" w:rsidP="0044320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Знание назначения предметов одежды. </w:t>
      </w:r>
      <w:proofErr w:type="gramStart"/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Узнавание (различение) деталей предметов одежды: пуговицы (молнии, заклепки), рукав (воротник, манжеты).</w:t>
      </w:r>
      <w:proofErr w:type="gramEnd"/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Знание назначения деталей предметов одежды. </w:t>
      </w:r>
      <w:proofErr w:type="gramStart"/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Узнавание (различение) предметов обуви: сапоги (валенки), ботинки, кроссовки, туфли, сандалии, тапки.</w:t>
      </w:r>
      <w:proofErr w:type="gramEnd"/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Знание назначения видов обуви (спортивная, домашняя, выходная, рабочая). Различение сезонной обуви (</w:t>
      </w:r>
      <w:proofErr w:type="gramStart"/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зимняя</w:t>
      </w:r>
      <w:proofErr w:type="gramEnd"/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летняя, демисезонная). Узнавание (различение) головных уборов (шапка, шляпа, кепка, панама, платок). Различение сезонных головных уборов. </w:t>
      </w:r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Различение по сезонам предметов одежды (предметов обуви, головных уборов). Выбор одежды для прогулки в зависимости от погодных условий. Различение видов одежды (повседневная, праздничная, рабочая, домашняя, спортивная).</w:t>
      </w:r>
    </w:p>
    <w:p w:rsidR="00443203" w:rsidRPr="00BC6578" w:rsidRDefault="00443203" w:rsidP="00443203">
      <w:pPr>
        <w:shd w:val="clear" w:color="auto" w:fill="FFFFFF"/>
        <w:spacing w:after="0" w:line="240" w:lineRule="auto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Семья – 6 часов</w:t>
      </w:r>
    </w:p>
    <w:p w:rsidR="00443203" w:rsidRPr="00BC6578" w:rsidRDefault="00443203" w:rsidP="0044320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Узнавание (различение) членов семьи. Узнавание (различение) детей и взрослых. Определение своей социальной роли в семье. Различение  социальных ролей членов семьи. Представление о бытовой и досуговой деятельности членов семьи. Семейные праздники и традиции. Представление о профессиональной деятельности членов семьи. Рассказ о своей семье.</w:t>
      </w:r>
    </w:p>
    <w:p w:rsidR="00443203" w:rsidRPr="00BC6578" w:rsidRDefault="00443203" w:rsidP="00443203">
      <w:pPr>
        <w:shd w:val="clear" w:color="auto" w:fill="FFFFFF"/>
        <w:spacing w:after="0" w:line="240" w:lineRule="auto"/>
        <w:jc w:val="left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Безопасное поведение – 8 часов</w:t>
      </w:r>
    </w:p>
    <w:p w:rsidR="00443203" w:rsidRPr="00BC6578" w:rsidRDefault="00443203" w:rsidP="00443203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        Профилактика простуд: закаливание, одевание по погоде, проветривание помещений, предупреждение появления сквозняков. Поведение во время простудной и инфекционной болезни.</w:t>
      </w:r>
    </w:p>
    <w:p w:rsidR="00443203" w:rsidRPr="00BC6578" w:rsidRDefault="00443203" w:rsidP="0044320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Простейшие действия при получении травмы: обращение за помощью к учителю, элементарное описание ситуации приведшей к травме и своего состояния (что и где болит). Поведение при оказании медицинской помощи.</w:t>
      </w:r>
    </w:p>
    <w:p w:rsidR="00443203" w:rsidRPr="00BC6578" w:rsidRDefault="00443203" w:rsidP="0044320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Правила поведения человека при контакте с домашним животным. Правила поведения человека с  диким животным  в зоопарке, в природе.  </w:t>
      </w:r>
    </w:p>
    <w:p w:rsidR="00443203" w:rsidRPr="00BC6578" w:rsidRDefault="00443203" w:rsidP="0044320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Правила поведение в лесу, на воде, в грозу. Предупреждение отравления ядовитыми грибами, ягодами. Признаки. Вызов скорой помощи по телефону. Описание состояния больного.</w:t>
      </w:r>
    </w:p>
    <w:p w:rsidR="00443203" w:rsidRPr="00BC6578" w:rsidRDefault="00443203" w:rsidP="0044320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Правила поведения с незнакомыми людьми, в незнакомом месте.</w:t>
      </w:r>
    </w:p>
    <w:p w:rsidR="00443203" w:rsidRPr="00BC6578" w:rsidRDefault="00443203" w:rsidP="0044320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Правила поведения на улице. Движения по улице группой. Изучение ПДД: сигналы светофора, пешеходный переход, правила нахождения ребенка на улице (сопровождение взрослым, движение по тротуару, переход улицы по пешеходному переходу). Правила безопасного поведения в общественном транспорте.</w:t>
      </w:r>
    </w:p>
    <w:p w:rsidR="00443203" w:rsidRPr="00BC6578" w:rsidRDefault="00443203" w:rsidP="0044320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Правила обращения с горячей водой (в кране, в чайнике), электричеством, газом (на кухне).</w:t>
      </w:r>
    </w:p>
    <w:p w:rsidR="00443203" w:rsidRPr="00BC6578" w:rsidRDefault="00443203" w:rsidP="0044320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Телефоны первой помощи. Звонок по телефону экстренных служб.</w:t>
      </w:r>
    </w:p>
    <w:p w:rsidR="00E96177" w:rsidRPr="00BC6578" w:rsidRDefault="00E96177" w:rsidP="00443203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Промежуточная аттестация </w:t>
      </w:r>
      <w:proofErr w:type="gramStart"/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–т</w:t>
      </w:r>
      <w:proofErr w:type="gramEnd"/>
      <w:r w:rsidRPr="00BC6578">
        <w:rPr>
          <w:rFonts w:ascii="Times New Roman" w:hAnsi="Times New Roman"/>
          <w:color w:val="000000"/>
          <w:sz w:val="28"/>
          <w:szCs w:val="28"/>
          <w:lang w:eastAsia="ru-RU"/>
        </w:rPr>
        <w:t>естовая работа.</w:t>
      </w:r>
    </w:p>
    <w:p w:rsidR="00BF3DCF" w:rsidRPr="00BC6578" w:rsidRDefault="00BF3DCF" w:rsidP="00443203">
      <w:pPr>
        <w:rPr>
          <w:rFonts w:ascii="Times New Roman" w:hAnsi="Times New Roman"/>
          <w:b/>
          <w:sz w:val="28"/>
          <w:szCs w:val="28"/>
        </w:rPr>
      </w:pPr>
    </w:p>
    <w:p w:rsidR="00443203" w:rsidRPr="00BC6578" w:rsidRDefault="00443203" w:rsidP="00443203">
      <w:pPr>
        <w:rPr>
          <w:rFonts w:ascii="Times New Roman" w:hAnsi="Times New Roman"/>
          <w:b/>
          <w:sz w:val="28"/>
          <w:szCs w:val="28"/>
        </w:rPr>
      </w:pPr>
      <w:r w:rsidRPr="00BC6578">
        <w:rPr>
          <w:rFonts w:ascii="Times New Roman" w:hAnsi="Times New Roman"/>
          <w:b/>
          <w:sz w:val="28"/>
          <w:szCs w:val="28"/>
        </w:rPr>
        <w:t>Содержание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8648"/>
      </w:tblGrid>
      <w:tr w:rsidR="00443203" w:rsidRPr="00BC6578" w:rsidTr="00F05DD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C6578">
              <w:rPr>
                <w:rFonts w:ascii="Times New Roman" w:hAnsi="Times New Roman"/>
                <w:b/>
                <w:sz w:val="28"/>
                <w:szCs w:val="28"/>
              </w:rPr>
              <w:t xml:space="preserve">Раздел 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C6578">
              <w:rPr>
                <w:rFonts w:ascii="Times New Roman" w:hAnsi="Times New Roman"/>
                <w:b/>
                <w:sz w:val="28"/>
                <w:szCs w:val="28"/>
              </w:rPr>
              <w:t>Краткое содержание раздела</w:t>
            </w:r>
          </w:p>
        </w:tc>
      </w:tr>
      <w:tr w:rsidR="00443203" w:rsidRPr="00BC6578" w:rsidTr="00F05DD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03" w:rsidRPr="00BC6578" w:rsidRDefault="00443203" w:rsidP="006936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«Представления о себе» </w:t>
            </w: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«Я – человек».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«Моё имя» «Кто я?»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BC6578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BC6578">
              <w:rPr>
                <w:rFonts w:ascii="Times New Roman" w:hAnsi="Times New Roman"/>
                <w:sz w:val="28"/>
                <w:szCs w:val="28"/>
              </w:rPr>
              <w:t xml:space="preserve"> мальчик»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BC6578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BC6578">
              <w:rPr>
                <w:rFonts w:ascii="Times New Roman" w:hAnsi="Times New Roman"/>
                <w:sz w:val="28"/>
                <w:szCs w:val="28"/>
              </w:rPr>
              <w:t xml:space="preserve"> девочка» «Все люди разные»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 xml:space="preserve"> «Изучаем своё тело» Нахождение частей тела на себе, другом человеке. «Моё не моё»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«Мои не мои» «Голова»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«Туловище» «Мои руки</w:t>
            </w:r>
            <w:proofErr w:type="gramStart"/>
            <w:r w:rsidRPr="00BC6578">
              <w:rPr>
                <w:rFonts w:ascii="Times New Roman" w:hAnsi="Times New Roman"/>
                <w:sz w:val="28"/>
                <w:szCs w:val="28"/>
              </w:rPr>
              <w:t>»..</w:t>
            </w:r>
            <w:proofErr w:type="gramEnd"/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3203" w:rsidRPr="00BC6578" w:rsidTr="00F05DD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03" w:rsidRPr="00BC6578" w:rsidRDefault="00443203" w:rsidP="006936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«Семья»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«Моя семья»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«Мама, папа»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«Братья, сестры» «Наши праздники»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«Мой дом»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«Мои родственники, друзья» «Как проводить свободное время?»</w:t>
            </w:r>
          </w:p>
          <w:p w:rsidR="00443203" w:rsidRPr="00BC6578" w:rsidRDefault="00443203" w:rsidP="006D72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443203" w:rsidRPr="00BC6578" w:rsidTr="00F05DD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03" w:rsidRPr="00BC6578" w:rsidRDefault="00443203" w:rsidP="006936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 xml:space="preserve"> «Гигиена тела и здоровье»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03" w:rsidRPr="00BC6578" w:rsidRDefault="00443203" w:rsidP="006D72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«Предметы и средства личной гигиены» «Умывальная комната в школе» «Намачивание и намыливание рук» «Мытьё рук» «Мытьё рук» «Вытирание рук» Предметы и средства личной гигиены. «Водные процедуры, душ». «Режим дня»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«Утро»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«День» «Вечер» «Моё самочувствие»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3203" w:rsidRPr="00BC6578" w:rsidTr="00F05DD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03" w:rsidRPr="00BC6578" w:rsidRDefault="00443203" w:rsidP="006936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«Обращение с одеждой и обувью»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«Виды одежды»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(верхняя и нижняя одежда)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«Лицевая и изнаночная сторона верхней и нижней одежды» «Виды обуви»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«Виды застежек»</w:t>
            </w:r>
          </w:p>
          <w:p w:rsidR="006D72B8" w:rsidRPr="00BC6578" w:rsidRDefault="006D72B8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Головные уборы </w:t>
            </w:r>
          </w:p>
        </w:tc>
      </w:tr>
      <w:tr w:rsidR="00443203" w:rsidRPr="00BC6578" w:rsidTr="00F05DD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03" w:rsidRPr="00BC6578" w:rsidRDefault="006D72B8" w:rsidP="006936E5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lastRenderedPageBreak/>
              <w:t>« Безопасное поведение</w:t>
            </w:r>
            <w:r w:rsidR="00443203" w:rsidRPr="00BC6578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203" w:rsidRPr="00BC6578" w:rsidRDefault="006D72B8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«Правильное безопасное поведе</w:t>
            </w:r>
            <w:r w:rsidR="00443203" w:rsidRPr="00BC6578">
              <w:rPr>
                <w:rFonts w:ascii="Times New Roman" w:hAnsi="Times New Roman"/>
                <w:sz w:val="28"/>
                <w:szCs w:val="28"/>
              </w:rPr>
              <w:t>ние»</w:t>
            </w: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Профилактика простуд: закаливание, одевание по погоде, проветривание помещений,</w:t>
            </w:r>
          </w:p>
          <w:p w:rsidR="00443203" w:rsidRPr="00BC6578" w:rsidRDefault="00443203" w:rsidP="006936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Профилактика пищевых отравлений</w:t>
            </w:r>
          </w:p>
          <w:p w:rsidR="006D72B8" w:rsidRPr="00BC6578" w:rsidRDefault="006D72B8" w:rsidP="006D72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Правила поведение в лесу, на воде, в грозу.</w:t>
            </w:r>
          </w:p>
          <w:p w:rsidR="006D72B8" w:rsidRPr="00BC6578" w:rsidRDefault="006D72B8" w:rsidP="006D72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 xml:space="preserve">Предупреждение отравления ядовитыми грибами, ягодами. Признаки. </w:t>
            </w:r>
          </w:p>
          <w:p w:rsidR="006D72B8" w:rsidRPr="00BC6578" w:rsidRDefault="006D72B8" w:rsidP="006D72B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Правила ПДД</w:t>
            </w:r>
          </w:p>
        </w:tc>
      </w:tr>
    </w:tbl>
    <w:p w:rsidR="00443203" w:rsidRPr="00BC6578" w:rsidRDefault="00443203" w:rsidP="00443203">
      <w:pPr>
        <w:jc w:val="right"/>
        <w:rPr>
          <w:rFonts w:ascii="Times New Roman" w:hAnsi="Times New Roman"/>
          <w:sz w:val="28"/>
          <w:szCs w:val="28"/>
        </w:rPr>
      </w:pPr>
    </w:p>
    <w:p w:rsidR="00443203" w:rsidRPr="00BC6578" w:rsidRDefault="00443203" w:rsidP="00F05DD1">
      <w:pPr>
        <w:pStyle w:val="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BC6578">
        <w:rPr>
          <w:rFonts w:ascii="Times New Roman" w:hAnsi="Times New Roman"/>
          <w:b/>
          <w:sz w:val="28"/>
          <w:szCs w:val="28"/>
        </w:rPr>
        <w:t>Календарно-тематическое планир</w:t>
      </w:r>
      <w:r w:rsidR="00F05DD1" w:rsidRPr="00BC6578">
        <w:rPr>
          <w:rFonts w:ascii="Times New Roman" w:hAnsi="Times New Roman"/>
          <w:b/>
          <w:sz w:val="28"/>
          <w:szCs w:val="28"/>
        </w:rPr>
        <w:t>ование.</w:t>
      </w:r>
    </w:p>
    <w:p w:rsidR="00443203" w:rsidRPr="00BC6578" w:rsidRDefault="00443203" w:rsidP="00F05DD1">
      <w:pPr>
        <w:pStyle w:val="1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43203" w:rsidRPr="00BC6578" w:rsidRDefault="00443203" w:rsidP="00443203">
      <w:pPr>
        <w:pStyle w:val="1"/>
        <w:spacing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3305" w:type="dxa"/>
        <w:tblInd w:w="-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1"/>
        <w:gridCol w:w="5765"/>
        <w:gridCol w:w="32"/>
        <w:gridCol w:w="1134"/>
        <w:gridCol w:w="1276"/>
        <w:gridCol w:w="3827"/>
      </w:tblGrid>
      <w:tr w:rsidR="00BF3DCF" w:rsidRPr="00BC6578" w:rsidTr="00BF3DCF">
        <w:trPr>
          <w:trHeight w:val="1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урока </w:t>
            </w:r>
            <w:proofErr w:type="spellStart"/>
            <w:proofErr w:type="gramStart"/>
            <w:r w:rsidRPr="00BC657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BC657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BC657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7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урока </w:t>
            </w:r>
            <w:bookmarkStart w:id="0" w:name="_GoBack"/>
            <w:bookmarkEnd w:id="0"/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Дата фактическая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виды  учебной деятельности.</w:t>
            </w:r>
          </w:p>
        </w:tc>
      </w:tr>
      <w:tr w:rsidR="00BF3DCF" w:rsidRPr="00BC6578" w:rsidTr="00BF3DCF">
        <w:trPr>
          <w:trHeight w:val="51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Представления о себе (8 часов)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Мальчик и девочка. Возрастные группы (малыш, школьник, молодой человек, взрослый, пожилой).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F36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Выполнение действий по образцу и подражанию</w:t>
            </w:r>
          </w:p>
        </w:tc>
      </w:tr>
      <w:tr w:rsidR="00BF3DCF" w:rsidRPr="00BC6578" w:rsidTr="00BF3DCF">
        <w:trPr>
          <w:trHeight w:val="42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Строение тела человека. Голова, лицо: глаза, нос, рот, уши.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F36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Выполнение действий по образцу и подражанию</w:t>
            </w:r>
          </w:p>
        </w:tc>
      </w:tr>
      <w:tr w:rsidR="00BF3DCF" w:rsidRPr="00BC6578" w:rsidTr="00BF3DCF">
        <w:trPr>
          <w:trHeight w:val="3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Строение тела человека. Ноги и руки (конечности).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3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Строение тела человека. Туловище.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BC6578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F36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Выполнение действий по образцу и подражанию</w:t>
            </w:r>
          </w:p>
        </w:tc>
      </w:tr>
      <w:tr w:rsidR="00BF3DCF" w:rsidRPr="00BC6578" w:rsidTr="00BF3DCF">
        <w:trPr>
          <w:trHeight w:val="33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Строение тела человека. Ориентировка в схеме тела на картинке и на себе.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33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Покровы тела: кожа, ногти, волосы.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F36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Выполнение действий по образцу и подражанию</w:t>
            </w:r>
          </w:p>
        </w:tc>
      </w:tr>
      <w:tr w:rsidR="00BF3DCF" w:rsidRPr="00BC6578" w:rsidTr="00BF3DCF">
        <w:trPr>
          <w:trHeight w:val="33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Первичное ознакомление с внутренним строением тела человека (внутренние органы).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33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Органы чувств человека (глаза, уши, нос, язык, кожа).  Значение в жизни человека (ознакомление с жизнью вокруг, получение новых  впечатлений).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F36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Выполнение действий по образцу и подражанию</w:t>
            </w:r>
          </w:p>
        </w:tc>
      </w:tr>
      <w:tr w:rsidR="00BF3DCF" w:rsidRPr="00BC6578" w:rsidTr="00BF3DCF">
        <w:trPr>
          <w:trHeight w:val="33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CF" w:rsidRPr="00BC6578" w:rsidRDefault="00BF3DCF" w:rsidP="003C6997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Семья 6ч </w:t>
            </w:r>
          </w:p>
          <w:p w:rsidR="00BF3DCF" w:rsidRPr="00BC6578" w:rsidRDefault="00BF3DCF" w:rsidP="006936E5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Семья. Члены семьи. Дети и взрослые.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33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CF" w:rsidRPr="00BC6578" w:rsidRDefault="00BF3DCF" w:rsidP="006936E5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Социальные роли в семье. Определение своей социальной роли в семье.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F36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Выполнение действий по образцу и подражанию</w:t>
            </w:r>
          </w:p>
        </w:tc>
      </w:tr>
      <w:tr w:rsidR="00BF3DCF" w:rsidRPr="00BC6578" w:rsidTr="00BF3DCF">
        <w:trPr>
          <w:trHeight w:val="33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7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CF" w:rsidRPr="00BC6578" w:rsidRDefault="00BF3DCF" w:rsidP="006936E5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Бытовая и досуговая деятельность членов семьи.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33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57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CF" w:rsidRPr="00BC6578" w:rsidRDefault="00BF3DCF" w:rsidP="006936E5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Семейные праздники и традиции.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33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7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CF" w:rsidRPr="00BC6578" w:rsidRDefault="00BF3DCF" w:rsidP="006936E5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Профессии  членов семьи.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F36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Выполнение действий по образцу и подражанию</w:t>
            </w:r>
          </w:p>
        </w:tc>
      </w:tr>
      <w:tr w:rsidR="00BF3DCF" w:rsidRPr="00BC6578" w:rsidTr="00BF3DCF">
        <w:trPr>
          <w:trHeight w:val="33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7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CF" w:rsidRPr="00BC6578" w:rsidRDefault="00BF3DCF" w:rsidP="006936E5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Рассказ о своей семье.</w:t>
            </w:r>
          </w:p>
        </w:tc>
        <w:tc>
          <w:tcPr>
            <w:tcW w:w="116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338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Гигиена тела  (8 часов)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Гигиена кожи, ногтей, волос (мытье, расчесывание, обстригание).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44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Зубы. Гигиена  полости рта (чистка зубов, полоскание).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F36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Выполнение действий по образцу и подражанию</w:t>
            </w:r>
          </w:p>
        </w:tc>
      </w:tr>
      <w:tr w:rsidR="00BF3DCF" w:rsidRPr="00BC6578" w:rsidTr="00BF3DCF">
        <w:trPr>
          <w:trHeight w:val="44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Гигиена рук (мытье).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51291C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44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Гигиена  органов чувств. Бережное отношение к себе, соблюдение правил охраны органов  чувств.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51291C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44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Здоровый образ жизни: гигиена жилища (проветривание, регулярная уборка).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51291C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44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Гигиена питания (полноценное и регулярное питание: овощи, фрукты, ягоды, хлеб, </w:t>
            </w: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молочные продукты, мясо, рыба).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F36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lastRenderedPageBreak/>
              <w:t>Выполнение действий по образцу и подражанию</w:t>
            </w:r>
          </w:p>
        </w:tc>
      </w:tr>
      <w:tr w:rsidR="00BF3DCF" w:rsidRPr="00BC6578" w:rsidTr="00BF3DCF">
        <w:trPr>
          <w:trHeight w:val="44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Режим сна, работы. Прогулки и занятия спортом 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44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Соблюдение режима  работы и отдыха.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51291C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44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Одевание и раздевание (4 часа)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Назначение предметов одежды.  </w:t>
            </w:r>
            <w:proofErr w:type="gramStart"/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Назначение деталей предметов одежды (пуговицы (молнии, заклепки), рукав (воротник, манжеты).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F36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Выполнение действий по образцу и подражанию</w:t>
            </w:r>
          </w:p>
        </w:tc>
      </w:tr>
      <w:tr w:rsidR="00BF3DCF" w:rsidRPr="00BC6578" w:rsidTr="00BF3DCF">
        <w:trPr>
          <w:trHeight w:val="44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Предметы обуви: сапоги (валенки), ботинки, кроссовки, туфли, сандалии, тапки. Назначение видов обуви (спортивная, домашняя, выходная, рабочая). Различение сезонной обуви (</w:t>
            </w:r>
            <w:proofErr w:type="gramStart"/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зимняя</w:t>
            </w:r>
            <w:proofErr w:type="gramEnd"/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летняя, демисезонная).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51291C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44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Головные уборы (шапка, шляпа, кепка, панама, платок). Различение сезонных головных уборов. Различение по сезонам предметов одежды (предметов обуви, головных уборов).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44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Видов одежды (повседневная, праздничная, рабочая, домашняя, спортивная). Выбор одежды для прогулки в зависимости от погодных условий.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51291C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44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Безопасное поведение (8 часов)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Профилактика простуд: закаливание, одевание по погоде, проветривание помещений, предупреждение появления сквозняков. Поведение во время простудной и инфекционной болезни.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F36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Выполнение действий по образцу и подражанию</w:t>
            </w:r>
          </w:p>
        </w:tc>
      </w:tr>
      <w:tr w:rsidR="00BF3DCF" w:rsidRPr="00BC6578" w:rsidTr="00BF3DCF">
        <w:trPr>
          <w:trHeight w:val="44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Правила поведения на улице. Изучение ПДД: сигналы светофора, пешеходный переход, правила нахождения ребенка на улице (сопровождение взрослым, движение по тротуару, переход улицы по пешеходному переходу). Правила безопасного поведения в общественном транспорте.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51291C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44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Простейшие действия при получении травмы. Поведение при оказании медицинской помощи.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F36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Выполнение действий по образцу и подражанию</w:t>
            </w:r>
          </w:p>
        </w:tc>
      </w:tr>
      <w:tr w:rsidR="00BF3DCF" w:rsidRPr="00BC6578" w:rsidTr="00BF3DCF">
        <w:trPr>
          <w:trHeight w:val="44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Правила поведения человека при контакте с домашним животным. Правила поведения человека с  диким животным  в зоопарке, в природе.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44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Правила поведение в лесу, на воде, в грозу.</w:t>
            </w:r>
          </w:p>
          <w:p w:rsidR="00BF3DCF" w:rsidRPr="00BC6578" w:rsidRDefault="00BF3DCF" w:rsidP="004432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Предупреждение отравления ядовитыми грибами, ягодами. Признаки. Вызов скорой помощи по телефону. Описание состояния больного.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51291C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F3DCF" w:rsidRPr="00BC6578" w:rsidTr="00BF3DCF">
        <w:trPr>
          <w:trHeight w:val="44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Промежуточная аттестация</w:t>
            </w:r>
            <w:proofErr w:type="gramStart"/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Тестовая работа.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1605A4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Самостоятельная работа.</w:t>
            </w:r>
          </w:p>
        </w:tc>
      </w:tr>
      <w:tr w:rsidR="00BF3DCF" w:rsidRPr="00BC6578" w:rsidTr="00BF3DCF">
        <w:trPr>
          <w:trHeight w:val="44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Правила поведения с незнакомыми людьми, в незнакомом месте. Телефоны первой помощи. Звонок по телефону экстренных служб.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F36B3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F36B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sz w:val="28"/>
                <w:szCs w:val="28"/>
              </w:rPr>
              <w:t>Выполнение действий по образцу и подражанию</w:t>
            </w:r>
          </w:p>
        </w:tc>
      </w:tr>
      <w:tr w:rsidR="00BF3DCF" w:rsidRPr="00BC6578" w:rsidTr="00BF3DCF">
        <w:trPr>
          <w:trHeight w:val="40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5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Обобщающий урок.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5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F3DCF" w:rsidRPr="00BC6578" w:rsidRDefault="00BF3DCF" w:rsidP="0051291C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jc w:val="left"/>
              <w:rPr>
                <w:rFonts w:ascii="Times New Roman" w:eastAsia="Calibri" w:hAnsi="Times New Roman"/>
                <w:sz w:val="28"/>
                <w:szCs w:val="28"/>
              </w:rPr>
            </w:pPr>
            <w:r w:rsidRPr="00BC6578">
              <w:rPr>
                <w:rFonts w:ascii="Times New Roman" w:eastAsia="Calibri" w:hAnsi="Times New Roman"/>
                <w:sz w:val="28"/>
                <w:szCs w:val="28"/>
              </w:rPr>
              <w:t>Слушание учителя. Беседа</w:t>
            </w:r>
            <w:proofErr w:type="gramStart"/>
            <w:r w:rsidRPr="00BC6578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BC6578">
              <w:rPr>
                <w:rFonts w:ascii="Times New Roman" w:eastAsia="Calibri" w:hAnsi="Times New Roman"/>
                <w:sz w:val="28"/>
                <w:szCs w:val="28"/>
              </w:rPr>
              <w:t>Ответы на вопросы.</w:t>
            </w:r>
          </w:p>
          <w:p w:rsidR="00BF3DCF" w:rsidRPr="00BC6578" w:rsidRDefault="00BF3DCF" w:rsidP="00443203">
            <w:pPr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A299A" w:rsidRPr="00BC6578" w:rsidRDefault="008A299A" w:rsidP="008A299A">
      <w:pPr>
        <w:shd w:val="clear" w:color="auto" w:fill="FFFFFF"/>
        <w:spacing w:after="150" w:line="240" w:lineRule="auto"/>
        <w:jc w:val="left"/>
        <w:rPr>
          <w:rFonts w:ascii="Times New Roman" w:hAnsi="Times New Roman"/>
          <w:b/>
          <w:sz w:val="28"/>
          <w:szCs w:val="28"/>
          <w:lang w:eastAsia="ru-RU"/>
        </w:rPr>
      </w:pPr>
      <w:r w:rsidRPr="00BC6578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Список литературы</w:t>
      </w:r>
    </w:p>
    <w:p w:rsidR="008A299A" w:rsidRPr="00BC6578" w:rsidRDefault="008A299A" w:rsidP="008A299A">
      <w:pPr>
        <w:jc w:val="left"/>
        <w:rPr>
          <w:rFonts w:ascii="Times New Roman" w:hAnsi="Times New Roman"/>
          <w:sz w:val="28"/>
          <w:szCs w:val="28"/>
        </w:rPr>
      </w:pPr>
      <w:r w:rsidRPr="00BC6578">
        <w:rPr>
          <w:rFonts w:ascii="Times New Roman" w:hAnsi="Times New Roman"/>
          <w:sz w:val="28"/>
          <w:szCs w:val="28"/>
        </w:rPr>
        <w:t>1.5-9 классы. Программы специальных (коррекционных) образовательных учреждений VIII вида. - М.: Просвещение, 2013. - 288 c.</w:t>
      </w:r>
    </w:p>
    <w:p w:rsidR="008A299A" w:rsidRPr="00BC6578" w:rsidRDefault="008A299A" w:rsidP="0072497A">
      <w:pPr>
        <w:jc w:val="left"/>
        <w:rPr>
          <w:rFonts w:ascii="Times New Roman" w:hAnsi="Times New Roman"/>
          <w:b/>
          <w:sz w:val="28"/>
          <w:szCs w:val="28"/>
        </w:rPr>
      </w:pPr>
      <w:r w:rsidRPr="00BC6578">
        <w:rPr>
          <w:rFonts w:ascii="Times New Roman" w:hAnsi="Times New Roman"/>
          <w:sz w:val="28"/>
          <w:szCs w:val="28"/>
        </w:rPr>
        <w:t>2Аксенова, А. К. Обучение грамоте. 1 класс. Методические рекомендации / А.К. Аксенова, С.В. Комарова, М.И. Шишкова. - М.: Просвещение, </w:t>
      </w:r>
      <w:r w:rsidRPr="00BC6578">
        <w:rPr>
          <w:rFonts w:ascii="Times New Roman" w:hAnsi="Times New Roman"/>
          <w:bCs/>
          <w:sz w:val="28"/>
          <w:szCs w:val="28"/>
        </w:rPr>
        <w:t>2011</w:t>
      </w:r>
      <w:r w:rsidRPr="00BC6578">
        <w:rPr>
          <w:rFonts w:ascii="Times New Roman" w:hAnsi="Times New Roman"/>
          <w:b/>
          <w:sz w:val="28"/>
          <w:szCs w:val="28"/>
        </w:rPr>
        <w:t>. - </w:t>
      </w:r>
      <w:r w:rsidRPr="00BC6578">
        <w:rPr>
          <w:rFonts w:ascii="Times New Roman" w:hAnsi="Times New Roman"/>
          <w:bCs/>
          <w:sz w:val="28"/>
          <w:szCs w:val="28"/>
        </w:rPr>
        <w:t>801</w:t>
      </w:r>
      <w:r w:rsidRPr="00BC6578">
        <w:rPr>
          <w:rFonts w:ascii="Times New Roman" w:hAnsi="Times New Roman"/>
          <w:sz w:val="28"/>
          <w:szCs w:val="28"/>
        </w:rPr>
        <w:t> c.</w:t>
      </w:r>
      <w:r w:rsidRPr="00BC6578">
        <w:rPr>
          <w:rFonts w:ascii="Times New Roman" w:hAnsi="Times New Roman"/>
          <w:sz w:val="28"/>
          <w:szCs w:val="28"/>
        </w:rPr>
        <w:br/>
        <w:t xml:space="preserve">3. Бабушкина, Л. А. Социально-бытовая ориентировка. 5 класс. Поурочные планы по программе В. В. Воронковой, С. А. Казаковой / Л.А. Бабушкина, М.В. </w:t>
      </w:r>
      <w:proofErr w:type="spellStart"/>
      <w:r w:rsidRPr="00BC6578">
        <w:rPr>
          <w:rFonts w:ascii="Times New Roman" w:hAnsi="Times New Roman"/>
          <w:sz w:val="28"/>
          <w:szCs w:val="28"/>
        </w:rPr>
        <w:t>Ковтонюк</w:t>
      </w:r>
      <w:proofErr w:type="spellEnd"/>
      <w:r w:rsidRPr="00BC6578">
        <w:rPr>
          <w:rFonts w:ascii="Times New Roman" w:hAnsi="Times New Roman"/>
          <w:sz w:val="28"/>
          <w:szCs w:val="28"/>
        </w:rPr>
        <w:t xml:space="preserve">, З.А. </w:t>
      </w:r>
      <w:proofErr w:type="spellStart"/>
      <w:r w:rsidRPr="00BC6578">
        <w:rPr>
          <w:rFonts w:ascii="Times New Roman" w:hAnsi="Times New Roman"/>
          <w:sz w:val="28"/>
          <w:szCs w:val="28"/>
        </w:rPr>
        <w:t>Стульнева</w:t>
      </w:r>
      <w:proofErr w:type="spellEnd"/>
      <w:r w:rsidRPr="00BC6578">
        <w:rPr>
          <w:rFonts w:ascii="Times New Roman" w:hAnsi="Times New Roman"/>
          <w:sz w:val="28"/>
          <w:szCs w:val="28"/>
        </w:rPr>
        <w:t>. - М.: Учитель, 2013. - 164 c.</w:t>
      </w:r>
      <w:r w:rsidRPr="00BC6578">
        <w:rPr>
          <w:rFonts w:ascii="Times New Roman" w:hAnsi="Times New Roman"/>
          <w:sz w:val="28"/>
          <w:szCs w:val="28"/>
        </w:rPr>
        <w:br/>
        <w:t>6. Внеклассные мероприятия в коррекционных классах / Н.М. Гончарова и др. - М.: Учитель, </w:t>
      </w:r>
      <w:r w:rsidRPr="00BC6578">
        <w:rPr>
          <w:rFonts w:ascii="Times New Roman" w:hAnsi="Times New Roman"/>
          <w:bCs/>
          <w:sz w:val="28"/>
          <w:szCs w:val="28"/>
        </w:rPr>
        <w:t>2016</w:t>
      </w:r>
      <w:r w:rsidRPr="00BC6578">
        <w:rPr>
          <w:rFonts w:ascii="Times New Roman" w:hAnsi="Times New Roman"/>
          <w:sz w:val="28"/>
          <w:szCs w:val="28"/>
        </w:rPr>
        <w:t>. - 249 c.</w:t>
      </w:r>
      <w:r w:rsidRPr="00BC6578">
        <w:rPr>
          <w:rFonts w:ascii="Times New Roman" w:hAnsi="Times New Roman"/>
          <w:sz w:val="28"/>
          <w:szCs w:val="28"/>
        </w:rPr>
        <w:br/>
        <w:t xml:space="preserve">4. Воронкова, В. В. Социально-бытовая ориентировка. 5-9 классы. В специальной (коррекционной) общеобразовательной школе VIII вида. Пособие для учителя / В.В. Воронкова, С.А. Казакова. - М.: </w:t>
      </w:r>
      <w:proofErr w:type="spellStart"/>
      <w:r w:rsidRPr="00BC6578">
        <w:rPr>
          <w:rFonts w:ascii="Times New Roman" w:hAnsi="Times New Roman"/>
          <w:sz w:val="28"/>
          <w:szCs w:val="28"/>
        </w:rPr>
        <w:t>Владос</w:t>
      </w:r>
      <w:proofErr w:type="spellEnd"/>
      <w:r w:rsidRPr="00BC6578">
        <w:rPr>
          <w:rFonts w:ascii="Times New Roman" w:hAnsi="Times New Roman"/>
          <w:sz w:val="28"/>
          <w:szCs w:val="28"/>
        </w:rPr>
        <w:t>, 2014. - 248 c.</w:t>
      </w:r>
      <w:r w:rsidRPr="00BC6578">
        <w:rPr>
          <w:rFonts w:ascii="Times New Roman" w:hAnsi="Times New Roman"/>
          <w:sz w:val="28"/>
          <w:szCs w:val="28"/>
        </w:rPr>
        <w:br/>
        <w:t xml:space="preserve">5. Гилевич, И. М. Картинный словарь русского языка. 2-3 класс. В 2 частях. Часть 2 / И.М. Гилевич, А.Г. </w:t>
      </w:r>
      <w:proofErr w:type="spellStart"/>
      <w:r w:rsidRPr="00BC6578">
        <w:rPr>
          <w:rFonts w:ascii="Times New Roman" w:hAnsi="Times New Roman"/>
          <w:sz w:val="28"/>
          <w:szCs w:val="28"/>
        </w:rPr>
        <w:t>Зикеев</w:t>
      </w:r>
      <w:proofErr w:type="spellEnd"/>
      <w:r w:rsidRPr="00BC6578">
        <w:rPr>
          <w:rFonts w:ascii="Times New Roman" w:hAnsi="Times New Roman"/>
          <w:sz w:val="28"/>
          <w:szCs w:val="28"/>
        </w:rPr>
        <w:t>, К.Г. Коровин. - М.: Просвещение, </w:t>
      </w:r>
      <w:r w:rsidRPr="00BC6578">
        <w:rPr>
          <w:rFonts w:ascii="Times New Roman" w:hAnsi="Times New Roman"/>
          <w:bCs/>
          <w:sz w:val="28"/>
          <w:szCs w:val="28"/>
        </w:rPr>
        <w:t>2015</w:t>
      </w:r>
      <w:r w:rsidRPr="00BC6578">
        <w:rPr>
          <w:rFonts w:ascii="Times New Roman" w:hAnsi="Times New Roman"/>
          <w:b/>
          <w:sz w:val="28"/>
          <w:szCs w:val="28"/>
        </w:rPr>
        <w:t>.</w:t>
      </w:r>
      <w:r w:rsidRPr="00BC6578">
        <w:rPr>
          <w:rFonts w:ascii="Times New Roman" w:hAnsi="Times New Roman"/>
          <w:sz w:val="28"/>
          <w:szCs w:val="28"/>
        </w:rPr>
        <w:t xml:space="preserve"> - 192 с.</w:t>
      </w:r>
      <w:r w:rsidRPr="00BC6578">
        <w:rPr>
          <w:rFonts w:ascii="Times New Roman" w:hAnsi="Times New Roman"/>
          <w:sz w:val="28"/>
          <w:szCs w:val="28"/>
        </w:rPr>
        <w:br/>
        <w:t xml:space="preserve">6. Зыкова, М. А. Ознакомление с окружающим миром. </w:t>
      </w:r>
      <w:proofErr w:type="gramStart"/>
      <w:r w:rsidRPr="00BC6578">
        <w:rPr>
          <w:rFonts w:ascii="Times New Roman" w:hAnsi="Times New Roman"/>
          <w:sz w:val="28"/>
          <w:szCs w:val="28"/>
        </w:rPr>
        <w:t>Подготовительный</w:t>
      </w:r>
      <w:proofErr w:type="gramEnd"/>
      <w:r w:rsidRPr="00BC6578">
        <w:rPr>
          <w:rFonts w:ascii="Times New Roman" w:hAnsi="Times New Roman"/>
          <w:sz w:val="28"/>
          <w:szCs w:val="28"/>
        </w:rPr>
        <w:t>, 1 и 2 классы. Методические рекомендации / М.А. Зыкова. - М.: Просвещение, 2014. - </w:t>
      </w:r>
      <w:r w:rsidRPr="00BC6578">
        <w:rPr>
          <w:rFonts w:ascii="Times New Roman" w:hAnsi="Times New Roman"/>
          <w:bCs/>
          <w:sz w:val="28"/>
          <w:szCs w:val="28"/>
        </w:rPr>
        <w:t>834</w:t>
      </w:r>
      <w:r w:rsidRPr="00BC6578">
        <w:rPr>
          <w:rFonts w:ascii="Times New Roman" w:hAnsi="Times New Roman"/>
          <w:b/>
          <w:sz w:val="28"/>
          <w:szCs w:val="28"/>
        </w:rPr>
        <w:t> </w:t>
      </w:r>
      <w:r w:rsidRPr="00BC6578">
        <w:rPr>
          <w:rFonts w:ascii="Times New Roman" w:hAnsi="Times New Roman"/>
          <w:sz w:val="28"/>
          <w:szCs w:val="28"/>
        </w:rPr>
        <w:t>c.</w:t>
      </w:r>
      <w:r w:rsidRPr="00BC6578">
        <w:rPr>
          <w:rFonts w:ascii="Times New Roman" w:hAnsi="Times New Roman"/>
          <w:sz w:val="28"/>
          <w:szCs w:val="28"/>
        </w:rPr>
        <w:br/>
      </w:r>
    </w:p>
    <w:p w:rsidR="008A299A" w:rsidRPr="00BC6578" w:rsidRDefault="008A299A" w:rsidP="008A299A">
      <w:pPr>
        <w:jc w:val="left"/>
        <w:rPr>
          <w:rFonts w:ascii="Times New Roman" w:hAnsi="Times New Roman"/>
          <w:sz w:val="28"/>
          <w:szCs w:val="28"/>
        </w:rPr>
      </w:pPr>
    </w:p>
    <w:p w:rsidR="008A299A" w:rsidRPr="00BC6578" w:rsidRDefault="008A299A" w:rsidP="008A299A">
      <w:pPr>
        <w:jc w:val="left"/>
        <w:rPr>
          <w:rFonts w:ascii="Times New Roman" w:hAnsi="Times New Roman"/>
          <w:sz w:val="28"/>
          <w:szCs w:val="28"/>
        </w:rPr>
      </w:pPr>
    </w:p>
    <w:p w:rsidR="008A299A" w:rsidRPr="00BC6578" w:rsidRDefault="008A299A" w:rsidP="008A299A">
      <w:pPr>
        <w:shd w:val="clear" w:color="auto" w:fill="FFFFFF"/>
        <w:spacing w:after="0" w:line="240" w:lineRule="auto"/>
        <w:jc w:val="left"/>
        <w:rPr>
          <w:rFonts w:ascii="Times New Roman" w:hAnsi="Times New Roman"/>
          <w:sz w:val="28"/>
          <w:szCs w:val="28"/>
          <w:lang w:eastAsia="ru-RU"/>
        </w:rPr>
      </w:pPr>
    </w:p>
    <w:p w:rsidR="008A299A" w:rsidRPr="00BC6578" w:rsidRDefault="008A299A" w:rsidP="008A299A">
      <w:pPr>
        <w:jc w:val="left"/>
        <w:rPr>
          <w:rFonts w:ascii="Times New Roman" w:hAnsi="Times New Roman"/>
          <w:sz w:val="28"/>
          <w:szCs w:val="28"/>
        </w:rPr>
      </w:pPr>
    </w:p>
    <w:p w:rsidR="00F6013B" w:rsidRPr="0051291C" w:rsidRDefault="00F6013B">
      <w:pPr>
        <w:rPr>
          <w:rFonts w:ascii="Times New Roman" w:hAnsi="Times New Roman"/>
          <w:sz w:val="26"/>
          <w:szCs w:val="26"/>
        </w:rPr>
      </w:pPr>
    </w:p>
    <w:sectPr w:rsidR="00F6013B" w:rsidRPr="0051291C" w:rsidSect="0044320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433F"/>
    <w:multiLevelType w:val="hybridMultilevel"/>
    <w:tmpl w:val="371CA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C79C5"/>
    <w:multiLevelType w:val="multilevel"/>
    <w:tmpl w:val="928E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B82549"/>
    <w:multiLevelType w:val="hybridMultilevel"/>
    <w:tmpl w:val="06A647F0"/>
    <w:lvl w:ilvl="0" w:tplc="854E833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191CA0"/>
    <w:multiLevelType w:val="hybridMultilevel"/>
    <w:tmpl w:val="FFFFFFFF"/>
    <w:lvl w:ilvl="0" w:tplc="CA663E72">
      <w:start w:val="2"/>
      <w:numFmt w:val="decimal"/>
      <w:lvlText w:val="%1."/>
      <w:lvlJc w:val="left"/>
      <w:pPr>
        <w:ind w:left="593" w:hanging="18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</w:rPr>
    </w:lvl>
    <w:lvl w:ilvl="1" w:tplc="EF147894">
      <w:numFmt w:val="bullet"/>
      <w:lvlText w:val=""/>
      <w:lvlJc w:val="left"/>
      <w:pPr>
        <w:ind w:left="940" w:hanging="348"/>
      </w:pPr>
      <w:rPr>
        <w:rFonts w:ascii="Symbol" w:eastAsia="Times New Roman" w:hAnsi="Symbol" w:hint="default"/>
        <w:w w:val="100"/>
        <w:sz w:val="24"/>
      </w:rPr>
    </w:lvl>
    <w:lvl w:ilvl="2" w:tplc="2F7279E2">
      <w:numFmt w:val="bullet"/>
      <w:lvlText w:val=""/>
      <w:lvlJc w:val="left"/>
      <w:pPr>
        <w:ind w:left="1648" w:hanging="348"/>
      </w:pPr>
      <w:rPr>
        <w:rFonts w:ascii="Symbol" w:eastAsia="Times New Roman" w:hAnsi="Symbol" w:hint="default"/>
        <w:w w:val="100"/>
        <w:sz w:val="24"/>
      </w:rPr>
    </w:lvl>
    <w:lvl w:ilvl="3" w:tplc="7A709FB8">
      <w:numFmt w:val="bullet"/>
      <w:lvlText w:val="•"/>
      <w:lvlJc w:val="left"/>
      <w:pPr>
        <w:ind w:left="3349" w:hanging="348"/>
      </w:pPr>
      <w:rPr>
        <w:rFonts w:hint="default"/>
      </w:rPr>
    </w:lvl>
    <w:lvl w:ilvl="4" w:tplc="FFDE75EC">
      <w:numFmt w:val="bullet"/>
      <w:lvlText w:val="•"/>
      <w:lvlJc w:val="left"/>
      <w:pPr>
        <w:ind w:left="5059" w:hanging="348"/>
      </w:pPr>
      <w:rPr>
        <w:rFonts w:hint="default"/>
      </w:rPr>
    </w:lvl>
    <w:lvl w:ilvl="5" w:tplc="7964924E">
      <w:numFmt w:val="bullet"/>
      <w:lvlText w:val="•"/>
      <w:lvlJc w:val="left"/>
      <w:pPr>
        <w:ind w:left="6769" w:hanging="348"/>
      </w:pPr>
      <w:rPr>
        <w:rFonts w:hint="default"/>
      </w:rPr>
    </w:lvl>
    <w:lvl w:ilvl="6" w:tplc="5D98F970">
      <w:numFmt w:val="bullet"/>
      <w:lvlText w:val="•"/>
      <w:lvlJc w:val="left"/>
      <w:pPr>
        <w:ind w:left="8479" w:hanging="348"/>
      </w:pPr>
      <w:rPr>
        <w:rFonts w:hint="default"/>
      </w:rPr>
    </w:lvl>
    <w:lvl w:ilvl="7" w:tplc="C8A875DE">
      <w:numFmt w:val="bullet"/>
      <w:lvlText w:val="•"/>
      <w:lvlJc w:val="left"/>
      <w:pPr>
        <w:ind w:left="10189" w:hanging="348"/>
      </w:pPr>
      <w:rPr>
        <w:rFonts w:hint="default"/>
      </w:rPr>
    </w:lvl>
    <w:lvl w:ilvl="8" w:tplc="335EEB4E">
      <w:numFmt w:val="bullet"/>
      <w:lvlText w:val="•"/>
      <w:lvlJc w:val="left"/>
      <w:pPr>
        <w:ind w:left="11898" w:hanging="348"/>
      </w:pPr>
      <w:rPr>
        <w:rFonts w:hint="default"/>
      </w:rPr>
    </w:lvl>
  </w:abstractNum>
  <w:abstractNum w:abstractNumId="4">
    <w:nsid w:val="382B079D"/>
    <w:multiLevelType w:val="hybridMultilevel"/>
    <w:tmpl w:val="FFFFFFFF"/>
    <w:lvl w:ilvl="0" w:tplc="A4B082E8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CE84294">
      <w:numFmt w:val="bullet"/>
      <w:lvlText w:val="•"/>
      <w:lvlJc w:val="left"/>
      <w:pPr>
        <w:ind w:left="791" w:hanging="240"/>
      </w:pPr>
      <w:rPr>
        <w:rFonts w:hint="default"/>
      </w:rPr>
    </w:lvl>
    <w:lvl w:ilvl="2" w:tplc="81DC4544">
      <w:numFmt w:val="bullet"/>
      <w:lvlText w:val="•"/>
      <w:lvlJc w:val="left"/>
      <w:pPr>
        <w:ind w:left="1242" w:hanging="240"/>
      </w:pPr>
      <w:rPr>
        <w:rFonts w:hint="default"/>
      </w:rPr>
    </w:lvl>
    <w:lvl w:ilvl="3" w:tplc="C5D62A58">
      <w:numFmt w:val="bullet"/>
      <w:lvlText w:val="•"/>
      <w:lvlJc w:val="left"/>
      <w:pPr>
        <w:ind w:left="1693" w:hanging="240"/>
      </w:pPr>
      <w:rPr>
        <w:rFonts w:hint="default"/>
      </w:rPr>
    </w:lvl>
    <w:lvl w:ilvl="4" w:tplc="DAF2031A">
      <w:numFmt w:val="bullet"/>
      <w:lvlText w:val="•"/>
      <w:lvlJc w:val="left"/>
      <w:pPr>
        <w:ind w:left="2144" w:hanging="240"/>
      </w:pPr>
      <w:rPr>
        <w:rFonts w:hint="default"/>
      </w:rPr>
    </w:lvl>
    <w:lvl w:ilvl="5" w:tplc="738C1CDE">
      <w:numFmt w:val="bullet"/>
      <w:lvlText w:val="•"/>
      <w:lvlJc w:val="left"/>
      <w:pPr>
        <w:ind w:left="2595" w:hanging="240"/>
      </w:pPr>
      <w:rPr>
        <w:rFonts w:hint="default"/>
      </w:rPr>
    </w:lvl>
    <w:lvl w:ilvl="6" w:tplc="F3941A4A">
      <w:numFmt w:val="bullet"/>
      <w:lvlText w:val="•"/>
      <w:lvlJc w:val="left"/>
      <w:pPr>
        <w:ind w:left="3046" w:hanging="240"/>
      </w:pPr>
      <w:rPr>
        <w:rFonts w:hint="default"/>
      </w:rPr>
    </w:lvl>
    <w:lvl w:ilvl="7" w:tplc="FBD82B0C">
      <w:numFmt w:val="bullet"/>
      <w:lvlText w:val="•"/>
      <w:lvlJc w:val="left"/>
      <w:pPr>
        <w:ind w:left="3497" w:hanging="240"/>
      </w:pPr>
      <w:rPr>
        <w:rFonts w:hint="default"/>
      </w:rPr>
    </w:lvl>
    <w:lvl w:ilvl="8" w:tplc="CA3CF6C2">
      <w:numFmt w:val="bullet"/>
      <w:lvlText w:val="•"/>
      <w:lvlJc w:val="left"/>
      <w:pPr>
        <w:ind w:left="3948" w:hanging="240"/>
      </w:pPr>
      <w:rPr>
        <w:rFonts w:hint="default"/>
      </w:rPr>
    </w:lvl>
  </w:abstractNum>
  <w:abstractNum w:abstractNumId="5">
    <w:nsid w:val="445F3033"/>
    <w:multiLevelType w:val="hybridMultilevel"/>
    <w:tmpl w:val="A3880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F027B8"/>
    <w:multiLevelType w:val="hybridMultilevel"/>
    <w:tmpl w:val="577C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47F7D"/>
    <w:multiLevelType w:val="hybridMultilevel"/>
    <w:tmpl w:val="8A402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DA1DC4"/>
    <w:multiLevelType w:val="multilevel"/>
    <w:tmpl w:val="3DA6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15708B"/>
    <w:multiLevelType w:val="multilevel"/>
    <w:tmpl w:val="AB0C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3C35C4"/>
    <w:multiLevelType w:val="multilevel"/>
    <w:tmpl w:val="A4780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120AE1"/>
    <w:multiLevelType w:val="hybridMultilevel"/>
    <w:tmpl w:val="0428A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F606A3"/>
    <w:multiLevelType w:val="multilevel"/>
    <w:tmpl w:val="A82E9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DC753B"/>
    <w:multiLevelType w:val="multilevel"/>
    <w:tmpl w:val="4A8A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1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0"/>
  </w:num>
  <w:num w:numId="9">
    <w:abstractNumId w:val="13"/>
  </w:num>
  <w:num w:numId="10">
    <w:abstractNumId w:val="8"/>
  </w:num>
  <w:num w:numId="11">
    <w:abstractNumId w:val="9"/>
  </w:num>
  <w:num w:numId="12">
    <w:abstractNumId w:val="1"/>
  </w:num>
  <w:num w:numId="13">
    <w:abstractNumId w:val="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5BB"/>
    <w:rsid w:val="00015516"/>
    <w:rsid w:val="000474BB"/>
    <w:rsid w:val="000C2CAE"/>
    <w:rsid w:val="001605A4"/>
    <w:rsid w:val="002A0C07"/>
    <w:rsid w:val="002F75BB"/>
    <w:rsid w:val="003C6997"/>
    <w:rsid w:val="00443203"/>
    <w:rsid w:val="00482D48"/>
    <w:rsid w:val="00486841"/>
    <w:rsid w:val="004F36B3"/>
    <w:rsid w:val="0051291C"/>
    <w:rsid w:val="00605971"/>
    <w:rsid w:val="00672E74"/>
    <w:rsid w:val="006D72B8"/>
    <w:rsid w:val="00703CC9"/>
    <w:rsid w:val="0072497A"/>
    <w:rsid w:val="00786573"/>
    <w:rsid w:val="0079755C"/>
    <w:rsid w:val="008A299A"/>
    <w:rsid w:val="009813ED"/>
    <w:rsid w:val="00BA6BAA"/>
    <w:rsid w:val="00BC6578"/>
    <w:rsid w:val="00BF3DCF"/>
    <w:rsid w:val="00DF4A68"/>
    <w:rsid w:val="00E63715"/>
    <w:rsid w:val="00E96177"/>
    <w:rsid w:val="00F05DD1"/>
    <w:rsid w:val="00F6013B"/>
    <w:rsid w:val="00FA0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03"/>
    <w:pPr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443203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"/>
    <w:locked/>
    <w:rsid w:val="00443203"/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rsid w:val="00443203"/>
    <w:pPr>
      <w:ind w:left="720"/>
    </w:pPr>
  </w:style>
  <w:style w:type="paragraph" w:styleId="a3">
    <w:name w:val="Body Text"/>
    <w:basedOn w:val="a"/>
    <w:link w:val="a4"/>
    <w:rsid w:val="00443203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Calibri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443203"/>
    <w:rPr>
      <w:rFonts w:ascii="Times New Roman" w:eastAsia="Calibri" w:hAnsi="Times New Roman" w:cs="Times New Roman"/>
      <w:sz w:val="28"/>
      <w:szCs w:val="28"/>
    </w:rPr>
  </w:style>
  <w:style w:type="paragraph" w:customStyle="1" w:styleId="Standard">
    <w:name w:val="Standard"/>
    <w:rsid w:val="00443203"/>
    <w:pPr>
      <w:suppressAutoHyphens/>
      <w:autoSpaceDN w:val="0"/>
      <w:spacing w:after="160" w:line="244" w:lineRule="auto"/>
      <w:textAlignment w:val="baseline"/>
    </w:pPr>
    <w:rPr>
      <w:rFonts w:ascii="Times New Roman" w:eastAsia="SimSun" w:hAnsi="Times New Roman" w:cs="Times New Roman"/>
      <w:kern w:val="3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C6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6997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F3DC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03"/>
    <w:pPr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443203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"/>
    <w:locked/>
    <w:rsid w:val="00443203"/>
    <w:rPr>
      <w:rFonts w:ascii="Calibri" w:eastAsia="Calibri" w:hAnsi="Calibri" w:cs="Times New Roman"/>
    </w:rPr>
  </w:style>
  <w:style w:type="paragraph" w:customStyle="1" w:styleId="10">
    <w:name w:val="Абзац списка1"/>
    <w:basedOn w:val="a"/>
    <w:rsid w:val="00443203"/>
    <w:pPr>
      <w:ind w:left="720"/>
    </w:pPr>
  </w:style>
  <w:style w:type="paragraph" w:styleId="a3">
    <w:name w:val="Body Text"/>
    <w:basedOn w:val="a"/>
    <w:link w:val="a4"/>
    <w:rsid w:val="00443203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Calibri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443203"/>
    <w:rPr>
      <w:rFonts w:ascii="Times New Roman" w:eastAsia="Calibri" w:hAnsi="Times New Roman" w:cs="Times New Roman"/>
      <w:sz w:val="28"/>
      <w:szCs w:val="28"/>
    </w:rPr>
  </w:style>
  <w:style w:type="paragraph" w:customStyle="1" w:styleId="Standard">
    <w:name w:val="Standard"/>
    <w:rsid w:val="00443203"/>
    <w:pPr>
      <w:suppressAutoHyphens/>
      <w:autoSpaceDN w:val="0"/>
      <w:spacing w:after="160" w:line="244" w:lineRule="auto"/>
      <w:textAlignment w:val="baseline"/>
    </w:pPr>
    <w:rPr>
      <w:rFonts w:ascii="Times New Roman" w:eastAsia="SimSun" w:hAnsi="Times New Roman" w:cs="Times New Roman"/>
      <w:kern w:val="3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C6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699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2220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User</cp:lastModifiedBy>
  <cp:revision>24</cp:revision>
  <cp:lastPrinted>2023-06-18T09:18:00Z</cp:lastPrinted>
  <dcterms:created xsi:type="dcterms:W3CDTF">2022-08-21T08:05:00Z</dcterms:created>
  <dcterms:modified xsi:type="dcterms:W3CDTF">2025-11-27T05:38:00Z</dcterms:modified>
</cp:coreProperties>
</file>