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A37A95">
      <w:pPr>
        <w:pStyle w:val="15"/>
        <w:shd w:val="clear" w:color="auto" w:fill="auto"/>
        <w:spacing w:after="0" w:line="276" w:lineRule="auto"/>
        <w:jc w:val="center"/>
      </w:pPr>
      <w:r>
        <w:rPr>
          <w:lang w:bidi="ru-RU"/>
        </w:rPr>
        <w:t>Муниципальное казенное общеобразовательное учреждение «</w:t>
      </w:r>
      <w:proofErr w:type="spellStart"/>
      <w:r>
        <w:rPr>
          <w:lang w:bidi="ru-RU"/>
        </w:rPr>
        <w:t>Ашапская</w:t>
      </w:r>
      <w:proofErr w:type="spellEnd"/>
      <w:r>
        <w:rPr>
          <w:lang w:bidi="ru-RU"/>
        </w:rPr>
        <w:t xml:space="preserve"> общеобразовательная</w:t>
      </w:r>
      <w:r>
        <w:rPr>
          <w:lang w:bidi="ru-RU"/>
        </w:rPr>
        <w:br/>
        <w:t xml:space="preserve">школа-интернат для </w:t>
      </w:r>
      <w:proofErr w:type="gramStart"/>
      <w:r>
        <w:rPr>
          <w:lang w:bidi="ru-RU"/>
        </w:rPr>
        <w:t>обучающихся</w:t>
      </w:r>
      <w:proofErr w:type="gramEnd"/>
      <w:r>
        <w:rPr>
          <w:lang w:bidi="ru-RU"/>
        </w:rPr>
        <w:t xml:space="preserve"> с ограниченными возможностями здоровья»</w:t>
      </w:r>
    </w:p>
    <w:p w:rsidR="00A37A95" w:rsidRDefault="00A37A95" w:rsidP="00A37A95">
      <w:pPr>
        <w:pStyle w:val="15"/>
        <w:framePr w:w="2554" w:h="1066" w:hRule="exact" w:wrap="none" w:vAnchor="page" w:hAnchor="page" w:x="1875" w:y="2390"/>
        <w:shd w:val="clear" w:color="auto" w:fill="auto"/>
        <w:spacing w:after="0"/>
        <w:ind w:left="29"/>
      </w:pPr>
      <w:r>
        <w:rPr>
          <w:lang w:bidi="ru-RU"/>
        </w:rPr>
        <w:t>РАССМОТРЕНА</w:t>
      </w:r>
    </w:p>
    <w:p w:rsidR="00A37A95" w:rsidRDefault="00A37A95" w:rsidP="00A37A95">
      <w:pPr>
        <w:pStyle w:val="15"/>
        <w:framePr w:w="2554" w:h="1066" w:hRule="exact" w:wrap="none" w:vAnchor="page" w:hAnchor="page" w:x="1875" w:y="2390"/>
        <w:shd w:val="clear" w:color="auto" w:fill="auto"/>
        <w:ind w:left="29"/>
      </w:pPr>
      <w:r>
        <w:rPr>
          <w:lang w:bidi="ru-RU"/>
        </w:rPr>
        <w:t>на методическом совете</w:t>
      </w:r>
    </w:p>
    <w:p w:rsidR="00A37A95" w:rsidRPr="007C7AA3" w:rsidRDefault="00A37A95" w:rsidP="00A37A95">
      <w:pPr>
        <w:pStyle w:val="15"/>
        <w:framePr w:w="2554" w:h="1066" w:hRule="exact" w:wrap="none" w:vAnchor="page" w:hAnchor="page" w:x="1875" w:y="2390"/>
        <w:shd w:val="clear" w:color="auto" w:fill="auto"/>
        <w:spacing w:after="0"/>
        <w:ind w:left="29"/>
      </w:pPr>
      <w:r>
        <w:rPr>
          <w:lang w:bidi="ru-RU"/>
        </w:rPr>
        <w:t xml:space="preserve">Протокол </w:t>
      </w:r>
      <w:r>
        <w:rPr>
          <w:lang w:eastAsia="en-US" w:bidi="en-US"/>
        </w:rPr>
        <w:t>№1 от31.08.26</w:t>
      </w:r>
    </w:p>
    <w:p w:rsidR="00A37A95" w:rsidRDefault="00A37A95" w:rsidP="00A37A95">
      <w:pPr>
        <w:pStyle w:val="15"/>
        <w:framePr w:wrap="none" w:vAnchor="page" w:hAnchor="page" w:x="5340" w:y="2404"/>
        <w:shd w:val="clear" w:color="auto" w:fill="auto"/>
        <w:spacing w:after="0"/>
      </w:pPr>
      <w:r>
        <w:rPr>
          <w:lang w:bidi="ru-RU"/>
        </w:rPr>
        <w:t>СОГЛАСОВАНО</w:t>
      </w:r>
    </w:p>
    <w:p w:rsidR="00A37A95" w:rsidRDefault="00A37A95" w:rsidP="00A37A95">
      <w:pPr>
        <w:pStyle w:val="15"/>
        <w:framePr w:w="9158" w:h="816" w:hRule="exact" w:wrap="none" w:vAnchor="page" w:hAnchor="page" w:x="2110" w:y="2697"/>
        <w:shd w:val="clear" w:color="auto" w:fill="auto"/>
        <w:ind w:left="3134" w:right="3418"/>
        <w:jc w:val="center"/>
      </w:pPr>
      <w:r>
        <w:rPr>
          <w:lang w:bidi="ru-RU"/>
        </w:rPr>
        <w:t>замдиректора по УР</w:t>
      </w:r>
    </w:p>
    <w:p w:rsidR="00A37A95" w:rsidRDefault="00A37A95" w:rsidP="00A37A95">
      <w:pPr>
        <w:pStyle w:val="15"/>
        <w:framePr w:w="9158" w:h="816" w:hRule="exact" w:wrap="none" w:vAnchor="page" w:hAnchor="page" w:x="2110" w:y="2697"/>
        <w:shd w:val="clear" w:color="auto" w:fill="auto"/>
        <w:spacing w:after="0"/>
        <w:ind w:left="3134" w:right="3418"/>
        <w:jc w:val="center"/>
      </w:pPr>
      <w:proofErr w:type="spellStart"/>
      <w:r>
        <w:rPr>
          <w:lang w:bidi="ru-RU"/>
        </w:rPr>
        <w:t>Асташина</w:t>
      </w:r>
      <w:proofErr w:type="spellEnd"/>
      <w:r>
        <w:rPr>
          <w:lang w:bidi="ru-RU"/>
        </w:rPr>
        <w:t xml:space="preserve"> И.И.</w:t>
      </w:r>
    </w:p>
    <w:p w:rsidR="00A37A95" w:rsidRDefault="00A37A95" w:rsidP="00A37A95">
      <w:pPr>
        <w:framePr w:wrap="none" w:vAnchor="page" w:hAnchor="page" w:x="8796" w:y="210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647825" cy="1581150"/>
            <wp:effectExtent l="19050" t="0" r="9525" b="0"/>
            <wp:docPr id="2" name="Picut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A95" w:rsidRDefault="00A37A95" w:rsidP="00A37A95">
      <w:pPr>
        <w:pStyle w:val="15"/>
        <w:shd w:val="clear" w:color="auto" w:fill="auto"/>
        <w:spacing w:after="0" w:line="276" w:lineRule="auto"/>
        <w:jc w:val="center"/>
      </w:pPr>
    </w:p>
    <w:p w:rsidR="00A37A95" w:rsidRDefault="00A37A95" w:rsidP="00A37A95">
      <w:pPr>
        <w:spacing w:line="1" w:lineRule="exact"/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A37A95">
      <w:pPr>
        <w:pStyle w:val="24"/>
        <w:framePr w:w="9182" w:h="2251" w:hRule="exact" w:wrap="none" w:vAnchor="page" w:hAnchor="page" w:x="4096" w:y="5431"/>
        <w:shd w:val="clear" w:color="auto" w:fill="auto"/>
      </w:pPr>
      <w:r>
        <w:rPr>
          <w:b/>
          <w:bCs/>
        </w:rPr>
        <w:t xml:space="preserve">Адаптированная рабочая программа </w:t>
      </w:r>
      <w:r>
        <w:rPr>
          <w:b/>
          <w:bCs/>
          <w:lang w:bidi="ru-RU"/>
        </w:rPr>
        <w:t>по предмету</w:t>
      </w:r>
      <w:r>
        <w:rPr>
          <w:b/>
          <w:bCs/>
          <w:lang w:bidi="ru-RU"/>
        </w:rPr>
        <w:br/>
        <w:t>«Рисовани</w:t>
      </w:r>
      <w:proofErr w:type="gramStart"/>
      <w:r>
        <w:rPr>
          <w:b/>
          <w:bCs/>
          <w:lang w:bidi="ru-RU"/>
        </w:rPr>
        <w:t>е(</w:t>
      </w:r>
      <w:proofErr w:type="gramEnd"/>
      <w:r>
        <w:rPr>
          <w:b/>
          <w:bCs/>
          <w:lang w:bidi="ru-RU"/>
        </w:rPr>
        <w:t>изобразительное искусство»</w:t>
      </w:r>
      <w:r>
        <w:rPr>
          <w:b/>
          <w:bCs/>
          <w:lang w:bidi="ru-RU"/>
        </w:rPr>
        <w:br/>
      </w:r>
      <w:r>
        <w:rPr>
          <w:lang w:bidi="ru-RU"/>
        </w:rPr>
        <w:t>АООП образования обучающихся с умственной</w:t>
      </w:r>
      <w:r>
        <w:rPr>
          <w:lang w:bidi="ru-RU"/>
        </w:rPr>
        <w:br/>
        <w:t>отсталостью (интеллектуальными нарушениями)</w:t>
      </w:r>
      <w:r>
        <w:rPr>
          <w:lang w:bidi="ru-RU"/>
        </w:rPr>
        <w:br/>
        <w:t>(вариант I)</w:t>
      </w:r>
    </w:p>
    <w:p w:rsidR="00A37A95" w:rsidRDefault="00A37A95" w:rsidP="00A37A95">
      <w:pPr>
        <w:pStyle w:val="24"/>
        <w:framePr w:w="9182" w:h="2251" w:hRule="exact" w:wrap="none" w:vAnchor="page" w:hAnchor="page" w:x="4096" w:y="5431"/>
        <w:shd w:val="clear" w:color="auto" w:fill="auto"/>
        <w:ind w:left="3500"/>
        <w:jc w:val="left"/>
      </w:pPr>
      <w:r>
        <w:rPr>
          <w:lang w:bidi="ru-RU"/>
        </w:rPr>
        <w:t>4 класс</w:t>
      </w: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pStyle w:val="15"/>
        <w:framePr w:w="9182" w:h="950" w:hRule="exact" w:wrap="none" w:vAnchor="page" w:hAnchor="page" w:x="5866" w:y="8986"/>
        <w:shd w:val="clear" w:color="auto" w:fill="auto"/>
        <w:spacing w:after="0"/>
        <w:ind w:left="7260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РАЗРАБОТАНА</w:t>
      </w:r>
    </w:p>
    <w:p w:rsidR="00A37A95" w:rsidRDefault="00A37A95" w:rsidP="00A37A95">
      <w:pPr>
        <w:pStyle w:val="15"/>
        <w:framePr w:w="9182" w:h="950" w:hRule="exact" w:wrap="none" w:vAnchor="page" w:hAnchor="page" w:x="5866" w:y="8986"/>
        <w:shd w:val="clear" w:color="auto" w:fill="auto"/>
        <w:spacing w:after="0"/>
        <w:jc w:val="right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учителем начальных классов</w:t>
      </w:r>
    </w:p>
    <w:p w:rsidR="00A37A95" w:rsidRDefault="00A37A95" w:rsidP="00A37A95">
      <w:pPr>
        <w:pStyle w:val="15"/>
        <w:framePr w:w="9182" w:h="950" w:hRule="exact" w:wrap="none" w:vAnchor="page" w:hAnchor="page" w:x="5866" w:y="8986"/>
        <w:shd w:val="clear" w:color="auto" w:fill="auto"/>
        <w:spacing w:after="0"/>
        <w:ind w:left="7260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Зотовой О.А.</w:t>
      </w: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A37A95">
      <w:pPr>
        <w:pStyle w:val="15"/>
        <w:framePr w:wrap="none" w:vAnchor="page" w:hAnchor="page" w:x="5101" w:y="10531"/>
        <w:shd w:val="clear" w:color="auto" w:fill="auto"/>
        <w:spacing w:after="0"/>
        <w:ind w:left="2580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Ашап, 2026 г.</w:t>
      </w: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4C0652" w:rsidRDefault="007C0AFC" w:rsidP="007C0AFC">
      <w:pPr>
        <w:jc w:val="center"/>
      </w:pPr>
      <w:r>
        <w:t>4 класс -  РИСОВАНИЕ</w:t>
      </w:r>
    </w:p>
    <w:p w:rsidR="004C0652" w:rsidRDefault="007C0AFC">
      <w:pPr>
        <w:spacing w:before="269" w:after="300"/>
        <w:jc w:val="left"/>
      </w:pPr>
      <w:r>
        <w:rPr>
          <w:b/>
          <w:sz w:val="26"/>
        </w:rPr>
        <w:t>I. ПОЯСНИТЕЛЬНАЯ ЗАПИСКА</w:t>
      </w:r>
    </w:p>
    <w:p w:rsidR="004C0652" w:rsidRDefault="007C0AFC">
      <w:pPr>
        <w:spacing w:before="269" w:after="198"/>
        <w:jc w:val="left"/>
      </w:pPr>
      <w:proofErr w:type="gramStart"/>
      <w:r>
        <w:t>Рабочая программа по учебному предмету «Рисование (Изобразительное искусство)» составлена на основе Федеральной адаптированной основной общеобразовательной программы обучающихся с нарушением интеллекта (далее ФАООП УО, вариант (1), утвержденной приказом Министерства просвещения России от 24.11.2022г. № 1026 (https://clck.ru/33NMkR) и адресована обучающимся с нарушением интеллекта с учетом реализации особых образовательных потребностей.</w:t>
      </w:r>
      <w:proofErr w:type="gramEnd"/>
    </w:p>
    <w:p w:rsidR="004C0652" w:rsidRDefault="007C0AFC">
      <w:pPr>
        <w:spacing w:before="269" w:after="198"/>
        <w:jc w:val="left"/>
      </w:pPr>
      <w:r>
        <w:t>Учебный предмет «Рисование (Изобразительное искусство)»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«Рисование (Изобразительное искусство)» в 4 классе рассчитана на 34 учебные недели и составляет 34 часов в год (1 часа в неделю).</w:t>
      </w:r>
    </w:p>
    <w:p w:rsidR="004C0652" w:rsidRDefault="007C0AFC">
      <w:pPr>
        <w:spacing w:before="269" w:after="198"/>
        <w:jc w:val="left"/>
      </w:pPr>
      <w:r>
        <w:t>Федеральная адаптированная основная общеобразовательная программа определяет цель и задачи учебного предмета «Рисование (Изобразительное искусство)».</w:t>
      </w:r>
    </w:p>
    <w:p w:rsidR="004C0652" w:rsidRDefault="007C0AFC">
      <w:pPr>
        <w:spacing w:before="269" w:after="198"/>
        <w:jc w:val="left"/>
      </w:pPr>
      <w:r>
        <w:t xml:space="preserve">Цель обучения – всестороннее развитие личности обучающегося с умственной отсталостью (интеллектуальными нарушениями) в процессе приобщения его к художественной культуре и обучении умению видеть прекрасное в жизни и искусстве; </w:t>
      </w:r>
      <w:proofErr w:type="gramStart"/>
      <w:r>
        <w:t>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развитии умения пользоваться полученными практическими навыками в повседневной жизни.</w:t>
      </w:r>
      <w:proofErr w:type="gramEnd"/>
    </w:p>
    <w:p w:rsidR="004C0652" w:rsidRDefault="007C0AFC">
      <w:pPr>
        <w:spacing w:before="269" w:after="198"/>
        <w:jc w:val="left"/>
      </w:pPr>
      <w:r>
        <w:t>Рабочая программа по учебному предмету «Рисование (Изобразительное искусство)» в 4 классе определяет следующие задачи:</w:t>
      </w:r>
    </w:p>
    <w:p w:rsidR="004C0652" w:rsidRDefault="007C0AFC">
      <w:pPr>
        <w:spacing w:before="269" w:after="198"/>
        <w:jc w:val="left"/>
      </w:pPr>
      <w:r>
        <w:lastRenderedPageBreak/>
        <w:t>‒ развитие восприятия цвета предметов и явлений в окружающей природной среде и формирование у детей умений фиксировать у детей умений фиксировать полученные при наблюдении впечатления цветными ахроматическими художественными материалами;</w:t>
      </w:r>
    </w:p>
    <w:p w:rsidR="004C0652" w:rsidRDefault="007C0AFC">
      <w:pPr>
        <w:spacing w:before="269" w:after="198"/>
        <w:jc w:val="left"/>
      </w:pPr>
      <w:r>
        <w:t>‒ формирование умений анализировать форму и строение (конструкционные особенности) объекта наблюдения, видеть его целостно и различать пропорции, рассматривать объект аналитически, выделяя его части, и изображать его правдиво;</w:t>
      </w:r>
    </w:p>
    <w:p w:rsidR="004C0652" w:rsidRDefault="007C0AFC">
      <w:pPr>
        <w:spacing w:before="269" w:after="198"/>
        <w:jc w:val="left"/>
      </w:pPr>
      <w:r>
        <w:t>‒ обучение некоторым правилам работы над композицией в практической деятельности;</w:t>
      </w:r>
    </w:p>
    <w:p w:rsidR="004C0652" w:rsidRDefault="007C0AFC">
      <w:pPr>
        <w:spacing w:before="269" w:after="198"/>
        <w:jc w:val="left"/>
      </w:pPr>
      <w:r>
        <w:t>‒ обучение восприятию некоторых произведений изобразительного искусства, сопутствующих теме определенного занятия, и произведений декоративно-прикладного искусства, являющихся темой занятия.</w:t>
      </w:r>
    </w:p>
    <w:p w:rsidR="004C0652" w:rsidRDefault="007C0AFC">
      <w:pPr>
        <w:spacing w:before="269" w:after="300"/>
        <w:jc w:val="left"/>
      </w:pPr>
      <w:r>
        <w:rPr>
          <w:b/>
          <w:sz w:val="26"/>
        </w:rPr>
        <w:t>II. СОДЕРЖАНИЕ ОБУЧЕНИЯ</w:t>
      </w:r>
    </w:p>
    <w:p w:rsidR="004C0652" w:rsidRDefault="007C0AFC">
      <w:pPr>
        <w:spacing w:before="269" w:after="198"/>
        <w:jc w:val="left"/>
      </w:pPr>
      <w:proofErr w:type="gramStart"/>
      <w:r>
        <w:t>На четвертом году обучения продолжается работа по формированию у обучающихся интереса к изобразительному искусству, потребности к изображению наблюдаемых и рассматриваемых объектов, формирование различных способов воспроизведения предметов и объектов, воспринимаемых с натуры.</w:t>
      </w:r>
      <w:proofErr w:type="gramEnd"/>
    </w:p>
    <w:p w:rsidR="004C0652" w:rsidRDefault="007C0AFC">
      <w:pPr>
        <w:spacing w:before="269" w:after="198"/>
        <w:jc w:val="left"/>
      </w:pPr>
      <w:r>
        <w:t>В 4 классе в доступной форме, но более подробно, раскрываются приемы работы мастеров в различных видах жанров изобразительного искусства, важность и особенности воспроизведение образов с натуры и по памяти.</w:t>
      </w:r>
    </w:p>
    <w:p w:rsidR="004C0652" w:rsidRDefault="007C0AFC">
      <w:pPr>
        <w:spacing w:before="269" w:after="198"/>
        <w:jc w:val="left"/>
      </w:pPr>
      <w:proofErr w:type="gramStart"/>
      <w:r>
        <w:t>Знакомство с произведениями народного декоративно-прикладного искусства направлено на формирование у обучающихся интереса к данному виду творчества, обусловленному потребностью украшать свою жизнь необычными предметами, создаваемые руками мастеров.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335"/>
        <w:gridCol w:w="4350"/>
        <w:gridCol w:w="3964"/>
      </w:tblGrid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 xml:space="preserve">№ </w:t>
            </w:r>
            <w:proofErr w:type="spellStart"/>
            <w:proofErr w:type="gramStart"/>
            <w:r w:rsidRPr="00A02AB5">
              <w:rPr>
                <w:rFonts w:ascii="Times New Roman" w:hAnsi="Times New Roman"/>
                <w:szCs w:val="28"/>
              </w:rPr>
              <w:t>п</w:t>
            </w:r>
            <w:proofErr w:type="spellEnd"/>
            <w:proofErr w:type="gramEnd"/>
            <w:r w:rsidRPr="00A02AB5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A02AB5">
              <w:rPr>
                <w:rFonts w:ascii="Times New Roman" w:hAnsi="Times New Roman"/>
                <w:szCs w:val="28"/>
              </w:rPr>
              <w:t>п</w:t>
            </w:r>
            <w:proofErr w:type="spellEnd"/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Название раздела, темы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Количество часов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«Обучение композиционной деятельности»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 xml:space="preserve">«Развитие у обучающихся умений воспринимать и изображать форму </w:t>
            </w:r>
            <w:r w:rsidRPr="00A02AB5">
              <w:rPr>
                <w:rFonts w:ascii="Times New Roman" w:hAnsi="Times New Roman"/>
                <w:szCs w:val="28"/>
              </w:rPr>
              <w:lastRenderedPageBreak/>
              <w:t>предметов, пропорции и конструкцию»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lastRenderedPageBreak/>
              <w:t>9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lastRenderedPageBreak/>
              <w:t>3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«Обучение восприятию произведений искусства»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4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«Развитие у обучающихся восприятия цвета, предметов и формирование умений переливать его в живописи»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10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br/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Итого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34</w:t>
            </w:r>
          </w:p>
        </w:tc>
      </w:tr>
    </w:tbl>
    <w:p w:rsidR="00A02AB5" w:rsidRDefault="00A02AB5">
      <w:pPr>
        <w:spacing w:after="300"/>
        <w:jc w:val="left"/>
        <w:rPr>
          <w:b/>
          <w:sz w:val="26"/>
        </w:rPr>
      </w:pPr>
    </w:p>
    <w:p w:rsidR="00A02AB5" w:rsidRDefault="00A02AB5">
      <w:pPr>
        <w:spacing w:after="300"/>
        <w:jc w:val="left"/>
        <w:rPr>
          <w:b/>
          <w:sz w:val="26"/>
        </w:rPr>
      </w:pPr>
    </w:p>
    <w:p w:rsidR="004C0652" w:rsidRDefault="007C0AFC">
      <w:pPr>
        <w:spacing w:after="300"/>
        <w:jc w:val="left"/>
      </w:pPr>
      <w:r>
        <w:rPr>
          <w:b/>
          <w:sz w:val="26"/>
        </w:rPr>
        <w:t>III. ПЛАНИРУЕМЫЕ РЕЗУЛЬТАТЫ</w:t>
      </w:r>
    </w:p>
    <w:p w:rsidR="004C0652" w:rsidRDefault="007C0AFC">
      <w:pPr>
        <w:spacing w:before="269" w:after="198"/>
        <w:jc w:val="left"/>
      </w:pPr>
      <w:r>
        <w:rPr>
          <w:b/>
        </w:rPr>
        <w:t>Личностные результаты</w:t>
      </w:r>
    </w:p>
    <w:p w:rsidR="004C0652" w:rsidRDefault="007C0AFC">
      <w:pPr>
        <w:jc w:val="left"/>
      </w:pPr>
      <w:r>
        <w:t>‒ осознание себя как ученика, формирование интереса (мотивации) к обучению;</w:t>
      </w:r>
    </w:p>
    <w:p w:rsidR="004C0652" w:rsidRDefault="007C0AFC">
      <w:pPr>
        <w:jc w:val="left"/>
      </w:pPr>
      <w:r>
        <w:t>‒ воспитание уважительного отношения к иному мнению, истории и культуре других народов;</w:t>
      </w:r>
    </w:p>
    <w:p w:rsidR="004C0652" w:rsidRDefault="007C0AFC">
      <w:pPr>
        <w:jc w:val="left"/>
      </w:pPr>
      <w:r>
        <w:t>‒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4C0652" w:rsidRDefault="007C0AFC">
      <w:pPr>
        <w:jc w:val="left"/>
      </w:pPr>
      <w:r>
        <w:t xml:space="preserve">‒ принятие и освоение социальной роли </w:t>
      </w:r>
      <w:proofErr w:type="gramStart"/>
      <w:r>
        <w:t>обучающегося</w:t>
      </w:r>
      <w:proofErr w:type="gramEnd"/>
      <w:r>
        <w:t>, проявление социальных мотивов учебной деятельности;</w:t>
      </w:r>
    </w:p>
    <w:p w:rsidR="004C0652" w:rsidRDefault="007C0AFC">
      <w:pPr>
        <w:jc w:val="left"/>
      </w:pPr>
      <w:r>
        <w:t>‒ воспитание эстетических потребностей, ценностей, чувств;</w:t>
      </w:r>
    </w:p>
    <w:p w:rsidR="004C0652" w:rsidRDefault="007C0AFC">
      <w:pPr>
        <w:jc w:val="left"/>
      </w:pPr>
      <w:r>
        <w:t>‒ овладение начальными навыками адаптации в динамично изменяющемся и развивающемся мире;</w:t>
      </w:r>
    </w:p>
    <w:p w:rsidR="004C0652" w:rsidRDefault="007C0AFC">
      <w:pPr>
        <w:jc w:val="left"/>
      </w:pPr>
      <w:r>
        <w:t>‒ овладение социально-бытовыми навыками, используемыми в повседневной жизни;</w:t>
      </w:r>
    </w:p>
    <w:p w:rsidR="004C0652" w:rsidRDefault="007C0AFC">
      <w:pPr>
        <w:jc w:val="left"/>
      </w:pPr>
      <w:r>
        <w:t>‒ формирование навыков сотрудничества с взрослыми и сверстниками в разных социальных ситуациях.</w:t>
      </w:r>
    </w:p>
    <w:p w:rsidR="004C0652" w:rsidRDefault="007C0AFC">
      <w:pPr>
        <w:jc w:val="left"/>
      </w:pPr>
      <w:r>
        <w:rPr>
          <w:b/>
        </w:rPr>
        <w:t>Уровни достижения</w:t>
      </w:r>
    </w:p>
    <w:p w:rsidR="004C0652" w:rsidRDefault="007C0AFC">
      <w:pPr>
        <w:spacing w:before="269" w:after="198"/>
        <w:jc w:val="left"/>
      </w:pPr>
      <w:r>
        <w:rPr>
          <w:b/>
        </w:rPr>
        <w:lastRenderedPageBreak/>
        <w:t>предметных результатов по учебному предмету «Рисование (Изобразительное искусство)» на конец 4 класса</w:t>
      </w:r>
    </w:p>
    <w:p w:rsidR="004C0652" w:rsidRDefault="007C0AFC">
      <w:pPr>
        <w:spacing w:before="269" w:after="198"/>
        <w:jc w:val="left"/>
      </w:pPr>
      <w:r>
        <w:rPr>
          <w:b/>
        </w:rPr>
        <w:t>Предметные результаты</w:t>
      </w:r>
    </w:p>
    <w:p w:rsidR="004C0652" w:rsidRDefault="007C0AFC">
      <w:pPr>
        <w:spacing w:before="269" w:after="198"/>
        <w:jc w:val="left"/>
      </w:pPr>
      <w:r>
        <w:rPr>
          <w:i/>
        </w:rPr>
        <w:t>минимальный уровень</w:t>
      </w:r>
    </w:p>
    <w:p w:rsidR="004C0652" w:rsidRDefault="007C0AFC">
      <w:pPr>
        <w:jc w:val="left"/>
      </w:pPr>
      <w:r>
        <w:t>• знать названия художественных инструментов и приспособлений, их свойств назначения, обращения и санитарно-гигиенических требований при работе с ними;</w:t>
      </w:r>
    </w:p>
    <w:p w:rsidR="004C0652" w:rsidRDefault="007C0AFC">
      <w:pPr>
        <w:jc w:val="left"/>
      </w:pPr>
      <w:r>
        <w:t xml:space="preserve">• знать элементарные правила композиции, </w:t>
      </w:r>
      <w:proofErr w:type="spellStart"/>
      <w:r>
        <w:t>цветоведения</w:t>
      </w:r>
      <w:proofErr w:type="spellEnd"/>
      <w:r>
        <w:t>, передачи формы предмета;</w:t>
      </w:r>
    </w:p>
    <w:p w:rsidR="004C0652" w:rsidRDefault="007C0AFC">
      <w:pPr>
        <w:jc w:val="left"/>
      </w:pPr>
      <w:r>
        <w:t>• знать некоторые выразительные средства изобразительного искусства: «точка», «линия», «штриховка», «пятно»;</w:t>
      </w:r>
    </w:p>
    <w:p w:rsidR="004C0652" w:rsidRDefault="007C0AFC">
      <w:pPr>
        <w:jc w:val="left"/>
      </w:pPr>
      <w:r>
        <w:t>• уметь пользоваться материалами для рисования, аппликации, лепки;</w:t>
      </w:r>
    </w:p>
    <w:p w:rsidR="004C0652" w:rsidRDefault="007C0AFC">
      <w:pPr>
        <w:jc w:val="left"/>
      </w:pPr>
      <w:r>
        <w:t>• знать название предметов, подлежащих рисованию, лепке и аппликации;</w:t>
      </w:r>
    </w:p>
    <w:p w:rsidR="004C0652" w:rsidRDefault="007C0AFC">
      <w:pPr>
        <w:jc w:val="left"/>
      </w:pPr>
      <w:r>
        <w:t>• уметь организовывать рабочее место в зависимости от характера выполняемой работы;</w:t>
      </w:r>
    </w:p>
    <w:p w:rsidR="004C0652" w:rsidRDefault="007C0AFC">
      <w:pPr>
        <w:jc w:val="left"/>
      </w:pPr>
      <w:r>
        <w:t>• следовать при выполнении работы инструкциям педагогического работника;</w:t>
      </w:r>
    </w:p>
    <w:p w:rsidR="004C0652" w:rsidRDefault="007C0AFC">
      <w:pPr>
        <w:jc w:val="left"/>
      </w:pPr>
      <w:r>
        <w:t xml:space="preserve">• владеть некоторыми приемами лепки (раскатывание, сплющивание, </w:t>
      </w:r>
      <w:proofErr w:type="spellStart"/>
      <w:r>
        <w:t>отщипывание</w:t>
      </w:r>
      <w:proofErr w:type="spellEnd"/>
      <w:r>
        <w:t>) и аппликации (вырезание и наклеивание);</w:t>
      </w:r>
    </w:p>
    <w:p w:rsidR="004C0652" w:rsidRDefault="007C0AFC">
      <w:pPr>
        <w:jc w:val="left"/>
      </w:pPr>
      <w:r>
        <w:t xml:space="preserve">• рисовать по </w:t>
      </w:r>
      <w:proofErr w:type="spellStart"/>
      <w:r>
        <w:t>образцупредметы</w:t>
      </w:r>
      <w:proofErr w:type="spellEnd"/>
      <w:r>
        <w:t xml:space="preserve"> несложной формы и конструкции;</w:t>
      </w:r>
    </w:p>
    <w:p w:rsidR="004C0652" w:rsidRDefault="007C0AFC">
      <w:pPr>
        <w:jc w:val="left"/>
      </w:pPr>
      <w:r>
        <w:t>• применять приемы работы с карандашом, гуашью, акварельными красками с целью передачи фактуры предмета;</w:t>
      </w:r>
    </w:p>
    <w:p w:rsidR="004C0652" w:rsidRDefault="007C0AFC">
      <w:pPr>
        <w:jc w:val="left"/>
      </w:pPr>
      <w:r>
        <w:t>• ориентироваться в пространстве листа;</w:t>
      </w:r>
    </w:p>
    <w:p w:rsidR="004C0652" w:rsidRDefault="007C0AFC">
      <w:pPr>
        <w:jc w:val="left"/>
      </w:pPr>
      <w:r>
        <w:t>• размещать изображения одного или группы предметов в соответствии с параметрами изобразительной поверхности;</w:t>
      </w:r>
    </w:p>
    <w:p w:rsidR="004C0652" w:rsidRDefault="007C0AFC">
      <w:pPr>
        <w:jc w:val="left"/>
      </w:pPr>
      <w:r>
        <w:t>• адекватно передавать цвета изображаемого объекта, определение насыщенности цвета, получение смешанных цветов и некоторых оттенков цвета.</w:t>
      </w:r>
    </w:p>
    <w:p w:rsidR="004C0652" w:rsidRDefault="007C0AFC">
      <w:pPr>
        <w:jc w:val="left"/>
      </w:pPr>
      <w:r>
        <w:rPr>
          <w:i/>
        </w:rPr>
        <w:t>достаточный уровень</w:t>
      </w:r>
    </w:p>
    <w:p w:rsidR="004C0652" w:rsidRDefault="007C0AFC">
      <w:pPr>
        <w:jc w:val="left"/>
      </w:pPr>
      <w:r>
        <w:t>• знать названия жанров изобразительного искусства;</w:t>
      </w:r>
    </w:p>
    <w:p w:rsidR="004C0652" w:rsidRDefault="007C0AFC">
      <w:pPr>
        <w:jc w:val="left"/>
      </w:pPr>
      <w:r>
        <w:t>• знать названий некоторых народных и национальных промыслов (Дымково, Гжель, Хохлома и др.);</w:t>
      </w:r>
    </w:p>
    <w:p w:rsidR="004C0652" w:rsidRDefault="007C0AFC">
      <w:pPr>
        <w:jc w:val="left"/>
      </w:pPr>
      <w:r>
        <w:t>• знать основных особенностей некоторых материалов, используемых в рисовании, лепке и аппликации;</w:t>
      </w:r>
    </w:p>
    <w:p w:rsidR="004C0652" w:rsidRDefault="007C0AFC">
      <w:pPr>
        <w:jc w:val="left"/>
      </w:pPr>
      <w:proofErr w:type="gramStart"/>
      <w:r>
        <w:t>• знать и применять выразительные средств изобразительного искусства: «изобразительная поверхность», «точка», «линия», «штриховка», «контур», «пятно», «цвет», объем и др.;</w:t>
      </w:r>
      <w:proofErr w:type="gramEnd"/>
    </w:p>
    <w:p w:rsidR="004C0652" w:rsidRDefault="007C0AFC">
      <w:pPr>
        <w:jc w:val="left"/>
      </w:pPr>
      <w:r>
        <w:t xml:space="preserve">• знать правила </w:t>
      </w:r>
      <w:proofErr w:type="spellStart"/>
      <w:r>
        <w:t>цветоведения</w:t>
      </w:r>
      <w:proofErr w:type="spellEnd"/>
      <w:r>
        <w:t>, светотени, перспективы; построения орнамента, стилизации формы предмета и др.;</w:t>
      </w:r>
    </w:p>
    <w:p w:rsidR="004C0652" w:rsidRDefault="007C0AFC">
      <w:pPr>
        <w:jc w:val="left"/>
      </w:pPr>
      <w:r>
        <w:t>• знать виды аппликации (предметная, сюжетная, декоративная);</w:t>
      </w:r>
    </w:p>
    <w:p w:rsidR="004C0652" w:rsidRDefault="007C0AFC">
      <w:pPr>
        <w:jc w:val="left"/>
      </w:pPr>
      <w:r>
        <w:t>• знать способы лепки (конструктивный, пластический, комбинированный);</w:t>
      </w:r>
    </w:p>
    <w:p w:rsidR="004C0652" w:rsidRDefault="007C0AFC">
      <w:pPr>
        <w:jc w:val="left"/>
      </w:pPr>
      <w:r>
        <w:lastRenderedPageBreak/>
        <w:t>• находить необходимую для выполнения работы информацию в материалах учебника, рабочей тетради;</w:t>
      </w:r>
    </w:p>
    <w:p w:rsidR="004C0652" w:rsidRDefault="007C0AFC">
      <w:pPr>
        <w:jc w:val="left"/>
      </w:pPr>
      <w:r>
        <w:t>• следовать при выполнении работы инструкциям учителя или инструкциям, представленным в других информационных источниках;</w:t>
      </w:r>
    </w:p>
    <w:p w:rsidR="004C0652" w:rsidRDefault="007C0AFC">
      <w:pPr>
        <w:jc w:val="left"/>
      </w:pPr>
      <w:r>
        <w:t>• оценивать результаты собственной изобразительной деятельности и одноклассников (красиво, некрасиво, аккуратно, похоже на образец);</w:t>
      </w:r>
    </w:p>
    <w:p w:rsidR="004C0652" w:rsidRDefault="007C0AFC">
      <w:pPr>
        <w:jc w:val="left"/>
      </w:pPr>
      <w:r>
        <w:t>• использовать разнообразные технологические способы выполнения аппликации;</w:t>
      </w:r>
    </w:p>
    <w:p w:rsidR="004C0652" w:rsidRDefault="007C0AFC">
      <w:pPr>
        <w:jc w:val="left"/>
      </w:pPr>
      <w:r>
        <w:t>• применять разные способы лепки;</w:t>
      </w:r>
    </w:p>
    <w:p w:rsidR="004C0652" w:rsidRDefault="007C0AFC">
      <w:pPr>
        <w:jc w:val="left"/>
      </w:pPr>
      <w:r>
        <w:t>• рисовать с натуры и по памяти после предварительных наблюдений, передавать все признаки и свойства изображаемого объекта; рисовать по воображению;</w:t>
      </w:r>
    </w:p>
    <w:p w:rsidR="004C0652" w:rsidRDefault="007C0AFC">
      <w:pPr>
        <w:jc w:val="left"/>
      </w:pPr>
      <w:r>
        <w:t>• различать и передавать в рисунке эмоциональное состояние и свое отношение к природе, человеку, семье и обществу;</w:t>
      </w:r>
    </w:p>
    <w:p w:rsidR="004C0652" w:rsidRDefault="007C0AFC">
      <w:pPr>
        <w:jc w:val="left"/>
      </w:pPr>
      <w:r>
        <w:t>• различать произведения живописи, графики, скульптуры, архитектуры и декоративно-прикладного искусства;</w:t>
      </w:r>
    </w:p>
    <w:p w:rsidR="004C0652" w:rsidRDefault="007C0AFC">
      <w:pPr>
        <w:jc w:val="left"/>
      </w:pPr>
      <w:r>
        <w:t>• различать жанры изобразительного искусства: пейзаж, портрет, натюрморт, сюжетное изображение.</w:t>
      </w:r>
    </w:p>
    <w:p w:rsidR="004C0652" w:rsidRDefault="007C0AFC">
      <w:pPr>
        <w:jc w:val="left"/>
      </w:pPr>
      <w:r>
        <w:rPr>
          <w:b/>
          <w:i/>
        </w:rPr>
        <w:t>Примерные планируемые результаты формирования базовых учебных действий (БУД):</w:t>
      </w:r>
    </w:p>
    <w:p w:rsidR="004C0652" w:rsidRDefault="007C0AFC">
      <w:pPr>
        <w:jc w:val="left"/>
      </w:pPr>
      <w:r>
        <w:rPr>
          <w:i/>
        </w:rPr>
        <w:t>Личностные учебные действия:</w:t>
      </w:r>
    </w:p>
    <w:p w:rsidR="004C0652" w:rsidRDefault="007C0AFC">
      <w:pPr>
        <w:jc w:val="left"/>
      </w:pPr>
      <w:r>
        <w:t xml:space="preserve">В учебных и </w:t>
      </w:r>
      <w:proofErr w:type="spellStart"/>
      <w:r>
        <w:t>внеучебных</w:t>
      </w:r>
      <w:proofErr w:type="spellEnd"/>
      <w:r>
        <w:t xml:space="preserve"> ситуациях:</w:t>
      </w:r>
    </w:p>
    <w:p w:rsidR="004C0652" w:rsidRDefault="007C0AFC">
      <w:pPr>
        <w:jc w:val="left"/>
      </w:pPr>
      <w:r>
        <w:t>• осознает себя как ученика, заинтересованного посещением школы, обучением, занятиями, как члена семьи, одноклассника, друга;</w:t>
      </w:r>
    </w:p>
    <w:p w:rsidR="004C0652" w:rsidRDefault="007C0AFC">
      <w:pPr>
        <w:jc w:val="left"/>
      </w:pPr>
      <w:r>
        <w:t xml:space="preserve">• </w:t>
      </w:r>
      <w:proofErr w:type="gramStart"/>
      <w:r>
        <w:t>способен</w:t>
      </w:r>
      <w:proofErr w:type="gramEnd"/>
      <w:r>
        <w:t xml:space="preserve"> к осмыслению социального окружения, своего места в нем, принятие соответствующих возрасту ценностей и социальных ролей;</w:t>
      </w:r>
    </w:p>
    <w:p w:rsidR="004C0652" w:rsidRDefault="007C0AFC">
      <w:pPr>
        <w:jc w:val="left"/>
      </w:pPr>
      <w:r>
        <w:t>• положительно относится к окружающей действительности, готов к организации взаимодействия с ней и эстетическому ее восприятию;</w:t>
      </w:r>
    </w:p>
    <w:p w:rsidR="004C0652" w:rsidRDefault="007C0AFC">
      <w:pPr>
        <w:jc w:val="left"/>
      </w:pPr>
      <w:r>
        <w:t>• стоит свое поведение исходя из целостного социально ориентированного взгляда на мир в единстве его природной и социальной частей;</w:t>
      </w:r>
    </w:p>
    <w:p w:rsidR="004C0652" w:rsidRDefault="007C0AFC">
      <w:pPr>
        <w:jc w:val="left"/>
      </w:pPr>
      <w:r>
        <w:t>• демонстрирует самостоятельность в выполнении учебных заданий, поручений, договоренностей;</w:t>
      </w:r>
    </w:p>
    <w:p w:rsidR="004C0652" w:rsidRDefault="007C0AFC">
      <w:pPr>
        <w:jc w:val="left"/>
      </w:pPr>
      <w:r>
        <w:t>• понимает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:rsidR="004C0652" w:rsidRDefault="007C0AFC">
      <w:pPr>
        <w:jc w:val="left"/>
      </w:pPr>
      <w:r>
        <w:t>• готов к безопасному и бережному поведению в природе и обществе.</w:t>
      </w:r>
    </w:p>
    <w:p w:rsidR="004C0652" w:rsidRDefault="007C0AFC">
      <w:pPr>
        <w:jc w:val="left"/>
      </w:pPr>
      <w:r>
        <w:rPr>
          <w:i/>
        </w:rPr>
        <w:t>Коммуникативные учебные действия:</w:t>
      </w:r>
    </w:p>
    <w:p w:rsidR="004C0652" w:rsidRDefault="007C0AFC">
      <w:pPr>
        <w:jc w:val="left"/>
      </w:pPr>
      <w:r>
        <w:t>По собственной инициативе может:</w:t>
      </w:r>
    </w:p>
    <w:p w:rsidR="004C0652" w:rsidRDefault="007C0AFC">
      <w:pPr>
        <w:jc w:val="left"/>
      </w:pPr>
      <w:r>
        <w:t>• вступать в контакт и работать в коллективе (</w:t>
      </w:r>
      <w:proofErr w:type="spellStart"/>
      <w:r>
        <w:t>учитель−ученик</w:t>
      </w:r>
      <w:proofErr w:type="spellEnd"/>
      <w:r>
        <w:t xml:space="preserve">, ученик–ученик, ученик–класс, </w:t>
      </w:r>
      <w:proofErr w:type="spellStart"/>
      <w:r>
        <w:t>учитель−класс</w:t>
      </w:r>
      <w:proofErr w:type="spellEnd"/>
      <w:r>
        <w:t>);</w:t>
      </w:r>
    </w:p>
    <w:p w:rsidR="004C0652" w:rsidRDefault="007C0AFC">
      <w:pPr>
        <w:jc w:val="left"/>
      </w:pPr>
      <w:r>
        <w:lastRenderedPageBreak/>
        <w:t>• использовать принятые ритуалы социального взаимодействия с одноклассниками и учителем;</w:t>
      </w:r>
    </w:p>
    <w:p w:rsidR="004C0652" w:rsidRDefault="007C0AFC">
      <w:pPr>
        <w:jc w:val="left"/>
      </w:pPr>
      <w:r>
        <w:t>• обращаться за помощью и принимать помощь;</w:t>
      </w:r>
    </w:p>
    <w:p w:rsidR="004C0652" w:rsidRDefault="007C0AFC">
      <w:pPr>
        <w:jc w:val="left"/>
      </w:pPr>
      <w:r>
        <w:t>• слушать и понимать инструкцию к учебному заданию в разных видах деятельности и быту;</w:t>
      </w:r>
    </w:p>
    <w:p w:rsidR="004C0652" w:rsidRDefault="007C0AFC">
      <w:pPr>
        <w:jc w:val="left"/>
      </w:pPr>
      <w:r>
        <w:t>• сотрудничать с взрослыми и сверстниками в разных социальных ситуациях;</w:t>
      </w:r>
    </w:p>
    <w:p w:rsidR="004C0652" w:rsidRDefault="007C0AFC">
      <w:pPr>
        <w:jc w:val="left"/>
      </w:pPr>
      <w:r>
        <w:t>• доброжелательно относиться, сопереживать, конструктивно взаимодействовать с людьми;</w:t>
      </w:r>
    </w:p>
    <w:p w:rsidR="004C0652" w:rsidRDefault="007C0AFC">
      <w:pPr>
        <w:jc w:val="left"/>
      </w:pPr>
      <w:r>
        <w:t>•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4C0652" w:rsidRDefault="007C0AFC">
      <w:pPr>
        <w:jc w:val="left"/>
      </w:pPr>
      <w:r>
        <w:rPr>
          <w:i/>
        </w:rPr>
        <w:t>Регулятивные учебные действия:</w:t>
      </w:r>
    </w:p>
    <w:p w:rsidR="004C0652" w:rsidRDefault="007C0AFC">
      <w:pPr>
        <w:jc w:val="left"/>
      </w:pPr>
      <w:r>
        <w:t>В знакомых и понятных ситуациях самостоятельно может:</w:t>
      </w:r>
    </w:p>
    <w:p w:rsidR="004C0652" w:rsidRDefault="007C0AFC">
      <w:pPr>
        <w:jc w:val="left"/>
      </w:pPr>
      <w:r>
        <w:t>• адекватно соблюдать ритуалы школьного поведения (поднимать руку, вставать и выходить из-за парты и т. д.);</w:t>
      </w:r>
    </w:p>
    <w:p w:rsidR="004C0652" w:rsidRDefault="007C0AFC">
      <w:pPr>
        <w:jc w:val="left"/>
      </w:pPr>
      <w:r>
        <w:t>• принимать цели и произвольно включаться в деятельность, следовать предложенному плану и работать в общем темпе;</w:t>
      </w:r>
    </w:p>
    <w:p w:rsidR="004C0652" w:rsidRDefault="007C0AFC">
      <w:pPr>
        <w:jc w:val="left"/>
      </w:pPr>
      <w:r>
        <w:t>• активно участвовать в деятельности, контролировать и оценивать свои действия и действия одноклассников;</w:t>
      </w:r>
    </w:p>
    <w:p w:rsidR="004C0652" w:rsidRDefault="007C0AFC">
      <w:pPr>
        <w:jc w:val="left"/>
      </w:pPr>
      <w:r>
        <w:t>•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4C0652" w:rsidRDefault="007C0AFC">
      <w:pPr>
        <w:jc w:val="left"/>
      </w:pPr>
      <w:r>
        <w:rPr>
          <w:i/>
        </w:rPr>
        <w:t>Познавательные учебные действия:</w:t>
      </w:r>
    </w:p>
    <w:p w:rsidR="004C0652" w:rsidRDefault="007C0AFC">
      <w:pPr>
        <w:jc w:val="left"/>
      </w:pPr>
      <w:r>
        <w:t>По словесной инструкции учителя или предложенной опорной схеме может:</w:t>
      </w:r>
    </w:p>
    <w:p w:rsidR="004C0652" w:rsidRDefault="007C0AFC">
      <w:pPr>
        <w:jc w:val="left"/>
      </w:pPr>
      <w:r>
        <w:t>• выделять некоторые существенные, общие и отличительные свойства хорошо знакомых предметов;</w:t>
      </w:r>
    </w:p>
    <w:p w:rsidR="004C0652" w:rsidRDefault="007C0AFC">
      <w:pPr>
        <w:jc w:val="left"/>
      </w:pPr>
      <w:r>
        <w:t xml:space="preserve">• устанавливать </w:t>
      </w:r>
      <w:proofErr w:type="spellStart"/>
      <w:r>
        <w:t>видо-родовые</w:t>
      </w:r>
      <w:proofErr w:type="spellEnd"/>
      <w:r>
        <w:t xml:space="preserve"> отношения предметов;</w:t>
      </w:r>
    </w:p>
    <w:p w:rsidR="004C0652" w:rsidRDefault="007C0AFC">
      <w:pPr>
        <w:jc w:val="left"/>
      </w:pPr>
      <w:r>
        <w:t>• делать простейшие обобщения, сравнивать, классифицировать на наглядном материале;</w:t>
      </w:r>
    </w:p>
    <w:p w:rsidR="004C0652" w:rsidRDefault="007C0AFC">
      <w:pPr>
        <w:jc w:val="left"/>
      </w:pPr>
      <w:r>
        <w:t>• пользоваться знаками, символами, предметами-заместителями;</w:t>
      </w:r>
    </w:p>
    <w:p w:rsidR="004C0652" w:rsidRDefault="007C0AFC">
      <w:pPr>
        <w:jc w:val="left"/>
      </w:pPr>
      <w:r>
        <w:t>• читать; писать; выполнять арифметические действия;</w:t>
      </w:r>
    </w:p>
    <w:p w:rsidR="004C0652" w:rsidRDefault="007C0AFC">
      <w:pPr>
        <w:jc w:val="left"/>
      </w:pPr>
      <w:r>
        <w:t>• наблюдать за предметами и явлениями окружающей действительности;</w:t>
      </w:r>
    </w:p>
    <w:p w:rsidR="004C0652" w:rsidRDefault="007C0AFC">
      <w:pPr>
        <w:jc w:val="left"/>
      </w:pPr>
      <w:r>
        <w:t>• 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</w:t>
      </w:r>
    </w:p>
    <w:p w:rsidR="004C0652" w:rsidRDefault="007C0AFC">
      <w:pPr>
        <w:jc w:val="left"/>
      </w:pPr>
      <w:r>
        <w:br/>
      </w:r>
    </w:p>
    <w:p w:rsidR="00CD4002" w:rsidRPr="00D4795B" w:rsidRDefault="007C0AFC" w:rsidP="00CD4002">
      <w:pPr>
        <w:shd w:val="clear" w:color="auto" w:fill="EEEFFF"/>
        <w:spacing w:after="240"/>
        <w:rPr>
          <w:rFonts w:ascii="Arial" w:hAnsi="Arial" w:cs="Arial"/>
          <w:b/>
          <w:bCs/>
          <w:spacing w:val="-4"/>
          <w:sz w:val="27"/>
          <w:szCs w:val="27"/>
        </w:rPr>
      </w:pPr>
      <w:r>
        <w:br/>
      </w:r>
      <w:r w:rsidR="00CD4002">
        <w:rPr>
          <w:rFonts w:ascii="Arial" w:hAnsi="Arial" w:cs="Arial"/>
          <w:b/>
          <w:bCs/>
          <w:spacing w:val="-4"/>
          <w:sz w:val="27"/>
          <w:szCs w:val="27"/>
        </w:rPr>
        <w:t xml:space="preserve">                    </w:t>
      </w:r>
      <w:r w:rsidR="00CD4002">
        <w:rPr>
          <w:rFonts w:ascii="Arial" w:hAnsi="Arial" w:cs="Arial"/>
          <w:spacing w:val="-4"/>
          <w:sz w:val="27"/>
          <w:szCs w:val="27"/>
        </w:rPr>
        <w:t xml:space="preserve"> Тематическое планирование учебного предмета «Рисование (Изобразительное искусство)</w:t>
      </w:r>
    </w:p>
    <w:tbl>
      <w:tblPr>
        <w:tblpPr w:leftFromText="180" w:rightFromText="180" w:vertAnchor="text" w:horzAnchor="margin" w:tblpY="1259"/>
        <w:tblW w:w="18803" w:type="dxa"/>
        <w:tblCellMar>
          <w:left w:w="0" w:type="dxa"/>
          <w:right w:w="0" w:type="dxa"/>
        </w:tblCellMar>
        <w:tblLook w:val="04A0"/>
      </w:tblPr>
      <w:tblGrid>
        <w:gridCol w:w="574"/>
        <w:gridCol w:w="2504"/>
        <w:gridCol w:w="900"/>
        <w:gridCol w:w="3317"/>
        <w:gridCol w:w="4024"/>
        <w:gridCol w:w="4110"/>
        <w:gridCol w:w="324"/>
        <w:gridCol w:w="240"/>
        <w:gridCol w:w="300"/>
        <w:gridCol w:w="1255"/>
        <w:gridCol w:w="1255"/>
      </w:tblGrid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Тема</w:t>
            </w:r>
            <w:r w:rsidRPr="00DE177E">
              <w:rPr>
                <w:rFonts w:ascii="Arial" w:hAnsi="Arial" w:cs="Arial"/>
                <w:sz w:val="24"/>
                <w:szCs w:val="24"/>
              </w:rPr>
              <w:br/>
              <w:t>предмета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Программное</w:t>
            </w:r>
            <w:r w:rsidRPr="00DE177E">
              <w:rPr>
                <w:rFonts w:ascii="Arial" w:hAnsi="Arial" w:cs="Arial"/>
                <w:sz w:val="24"/>
                <w:szCs w:val="24"/>
              </w:rPr>
              <w:br/>
              <w:t>содержание</w:t>
            </w:r>
          </w:p>
        </w:tc>
        <w:tc>
          <w:tcPr>
            <w:tcW w:w="8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Дифференциация видов</w:t>
            </w:r>
            <w:r w:rsidRPr="00DE177E">
              <w:rPr>
                <w:rFonts w:ascii="Arial" w:hAnsi="Arial" w:cs="Arial"/>
                <w:sz w:val="24"/>
                <w:szCs w:val="24"/>
              </w:rPr>
              <w:br/>
              <w:t>деятельности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Минимальный уровень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Достаточный уровень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«Грибная поляна в лесу». Обрывная а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ппликация </w:t>
            </w: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дорисовыванием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Повторение  выполнения аппликации способом обрывания. Закрепление технических навыков и приемов обрывной аппликации. Закрепление знаний о дарах природы, о съедобных и несъедобных грибах, о местах, где они растут. Закрепление обобщающего понятия «съедобные грибы».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Повторяют выполнение аппликации способом обрывания. Развивают технические навыки и приемы обрывной аппликации. Умеют различать грибы, разные по цвету и форме.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Развивают декоративное чувство при выборе цвета, при совмещении материалов и заполнении формы (прямоугольного листа бумаги). Понимают роль цвета в создании аппликации. Работу выполняют самостоятельно по образцу.</w:t>
            </w: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Беседа о художниках, их картинах. Что видят, чем любуются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Рассматривание картин художников (Леонардо да Винчи.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«Дубовая ветвь с желудями», Ф. Толстой.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«Ягоды красной и белой смородины»).</w:t>
            </w:r>
            <w:proofErr w:type="gramEnd"/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Получают опыт эстетических впечатлений от красоты природы.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Получают опыт эстетических впечатлений от красоты природы.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симметричных форм</w:t>
            </w:r>
            <w:r>
              <w:rPr>
                <w:rFonts w:ascii="Arial" w:hAnsi="Arial" w:cs="Arial"/>
                <w:sz w:val="24"/>
                <w:szCs w:val="24"/>
              </w:rPr>
              <w:t xml:space="preserve"> «Неваляшка»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Повторение понятия симметрия. Выполнение упражнений в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дорисовывании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картинок справа и слева.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Ориентируются на листе под контролем  учителя. Стараются соблюдать пропорции. Подбирают цвета под контролем учителя. Выполняют работу,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используя трафареты.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Ориентируются в плоскости листа. Соблюдают пропорции. Подбирают цвета по образцу. Самостоятельно составляют узор.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«Листья осенью».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Рассматривание картин художников (Леонардо да Винчи.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«Дубовая ветвь с желудями», Ф. Толстой.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«Ягоды красной и белой смородины»).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Рассматривание, изучение цвета, формы. Рисование и раскрашивание в технике акварели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по-сырому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картины. Повторяют технику работы с акварелью под контролем учителя. Ориентируются на плоскости листа под контролем учителя. Изображают дубовую ветку с желудями, листья, глядя на предложенный учителем образец.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Отвечают на вопросы по картине. Овладевают живописными навыками работы акварелью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по-сырому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 Ориентируются на плоскости листа. Используют выразительные средства живописи для создания образа осенних листьев и ветки.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Веточка березы,  освещенная солнцем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Рассматривание березы, освещенной солнцем. Изучение листья березы. Повторение цветов -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темно-зеленый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, светло-зеленый.  Теплые цвета.  Холодные цвета.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Уясняют такие понятия, как свет, тень, контраст. Определяют местоположение главного предмета (группы предметов) в композиции. Изображают березу, листья на ней способом аппликации, с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дорисовыванием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Анализируют форму, тональные отношения, сравнивать рисунок с натурой. Выполняют рисунок, аппликацию от общего к частному и от частностей снова к общему. Применяют выразительные графические средства и средства аппликации в работе.</w:t>
            </w:r>
          </w:p>
        </w:tc>
      </w:tr>
      <w:tr w:rsidR="00CD4002" w:rsidRPr="00DE177E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Веточка с листьями в тени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  Рассматрив</w:t>
            </w:r>
            <w:r>
              <w:rPr>
                <w:rFonts w:ascii="Arial" w:hAnsi="Arial" w:cs="Arial"/>
                <w:sz w:val="24"/>
                <w:szCs w:val="24"/>
              </w:rPr>
              <w:t>ание березы, в тени от солнца.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Изучение листья березы. Повторение цветов -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темно-зеленый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, светло-зеленый.  Теплые цвета.  Холодные цвета.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Уясняют такие понятия, как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тень, контраст. Определяют местоположение главного предмета (группы предметов) в композиции. Изображают березу, листья на ней способом аппликации, с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дорисовыванием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Анализируют форму, тональные отношения, сравнивать рисунок с натурой. Выполняют рисунок, аппликацию от общего к частному и от частностей снова к общему. Применяют выразительные графические средства и средства </w:t>
            </w:r>
          </w:p>
        </w:tc>
      </w:tr>
      <w:tr w:rsidR="00CD4002" w:rsidRPr="00DE177E" w:rsidTr="00640218">
        <w:trPr>
          <w:gridAfter w:val="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Листья березы на солнышке и в тени. Аппликация с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дорисовыванием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Что изображают художники? Как они изображают? Что они видят, чем любуются? Беседа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о художниках и их картинах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Формирование навыков восприятия и оценки деятельности известных художников.  Изучение жанра изобразительного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искусства – пейзаж. Рассматривание картины знаменитых художников И. Шишкина, В. Сурикова, К. Моне.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Рассматривают картину. Усваивают понятия «рисовать с натуры», «рисовать по памяти». Изучают понятие пейзаж. Отличают пейзаж от других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жанров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Рассматривают и сравнивают картины разных художников, разных жанров, рассказывать о настроении и разных состояниях, которые художник передает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цветом (радостное, праздничное, грустное, таинственное, нежное и т. д.) Усваивают понятия «пейзаж».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Знакомство с пейзажем. </w:t>
            </w:r>
            <w:r>
              <w:rPr>
                <w:rFonts w:ascii="Arial" w:hAnsi="Arial" w:cs="Arial"/>
                <w:sz w:val="24"/>
                <w:szCs w:val="24"/>
              </w:rPr>
              <w:t>Нарисуй деревья, которые расположены от тебя близко, подальше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Рассматривание картин художников пейзажистов.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(А. Саврасов.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«Проселок», К.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Шебеко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. «Осенний хоровод», И. Левитан. «Озеро.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Русь»).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Усвоение понятий «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далеко-близко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», «даль», «меньше размер», «больше размер».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картины художников-пейзажистов. Усваивают понятия «далеко», «близко». Учатся строить рисунок с учетом планов (дальний, передний). Работают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Знакомятся с понятием «перспектива», усвоить. Выделяют этапы работы в соответствии с поставленной целью.  Повторяют и затем варьировать систему несложных действий с художественными материалами, выражая собственный замысел. Развивают навыки работы карандашом и акварелью.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Нарисуй дома, которые расположены от тебя близко, подальше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Нарисуй картину-пейзаж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Формирование навыков восприятия и оценки деятельности известных художников.  Изучение жанра изобразительного искусства – пейзаж. Рассматривание картины зна</w:t>
            </w:r>
            <w:r>
              <w:rPr>
                <w:rFonts w:ascii="Arial" w:hAnsi="Arial" w:cs="Arial"/>
                <w:sz w:val="24"/>
                <w:szCs w:val="24"/>
              </w:rPr>
              <w:t>менитых художников И. Шишкина. Сурикова,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Мон</w:t>
            </w:r>
            <w:r>
              <w:rPr>
                <w:rFonts w:ascii="Arial" w:hAnsi="Arial" w:cs="Arial"/>
                <w:sz w:val="24"/>
                <w:szCs w:val="24"/>
              </w:rPr>
              <w:t>е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Рассматривают картину. Усваивают понятия «рисовать с натуры», «рисовать по памяти». Изучают понятие пейзаж. Отличают пейзаж от других жанров под контролем учителя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Усваивают понятия «пейзаж».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постановочного натюрморта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Рассматривание постановочного натюрморта, Поэтапное выполнение работы.  Компоновка. Прорисовывание по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точкам. Форма предмета. Детали. Уточнение. Раскрашивание фона. Раскрашивание предметов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Рассматривают натюрморт. Ориентируются в плоскости листа под контролем учителя. Работают по шаблону. Подбирают цвета под контролем учителя. Работают  в совместной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деятельности с учителем.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Рассматривают натюрморт, отвечают на вопросы Правильно располагают натюрмо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рт в  пл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оскости листа. Самостоятельно подбирают цвета.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Что изображают художники? Как художник работает над портретом человека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Формирование навыков восприятия и оценки деятельности известных художников.  Изучение жанра изобразительного искусства -  портрет. Рассматривание картины знаменитых художников О. Кипренский « Портрет А. Пушкина», В. Серова «Портрет балерины Т.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Карсавиной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», П.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Заболотского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«Портрет поэта М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 xml:space="preserve"> 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Лермонтова».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картину. Понимают, что картина — это особый мир, созданный художником, наполненный его мыслями, чувствами и переживаниями. Усваивают понятия «рисовать с натуры», «рисовать по памяти». Различают жанр портрет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Усваивают понятие «портрет».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Изобразить натуру человека.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Лепка. 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Изучение разнообразных комплексных объемов. Пластика. Форма.  Преимущества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пластилинографии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перед лепкой объемных фигур. 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Приемы лепки выполняют под контролем учителя. Лепят портрет под контролем учителя. Используют выразительные средства живописи и возможности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пластинографии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для создания портрета.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Закрепляют навыки работы от общего к частному. Усваивают такие понятия, как контур, контраст, изображение, портрет. Анализируют форму частей, соблюдают пропорции.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Портрет друга.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Лепка</w:t>
            </w:r>
            <w:r>
              <w:rPr>
                <w:rFonts w:ascii="Arial" w:hAnsi="Arial" w:cs="Arial"/>
                <w:sz w:val="24"/>
                <w:szCs w:val="24"/>
              </w:rPr>
              <w:t xml:space="preserve"> и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rPr>
          <w:trHeight w:val="14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Последовательность рисования лица человека.  Овал лица. Форма глаз, бровей.  Цвет лица, бровей, ресниц, волос. Развитие художественных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навыков при создании образа на основе знаний простых форм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Понимают, что такое автопортрет. Работают по шаблону. Размечают части лица под контролем учителя. Изображают живописными средствами автопортрет под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контролем учителя.  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Работают графическими материалами с помощью линий разной толщины. Выполняют творческое задание согласно условиям. Создают композицию рисунка самостоятельно.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Подбирают необходимые цвета для выполнения работы.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Автопортрет.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rPr>
          <w:trHeight w:val="195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новогодней открытки</w:t>
            </w:r>
            <w:r>
              <w:rPr>
                <w:rFonts w:ascii="Arial" w:hAnsi="Arial" w:cs="Arial"/>
                <w:sz w:val="24"/>
                <w:szCs w:val="24"/>
              </w:rPr>
              <w:t>. Нарисуй, напиши поздравление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Создание поздравительной открытки. Тема Нового года. Образ Деда мороза, Снегурочки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. Создают открытку к определенному событию. Приобретают навыки выполнения лаконичного выразительного изображения определенной (новогодней) тематики.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. Передают с помощью рисунка и цвета характер персонажей — Деда Мороза и Снегурочки. Выполняют эскизы поздравительной открытки на заданную тему.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rPr>
          <w:trHeight w:val="2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DE177E">
              <w:rPr>
                <w:rFonts w:ascii="Arial" w:hAnsi="Arial" w:cs="Arial"/>
                <w:sz w:val="24"/>
                <w:szCs w:val="24"/>
              </w:rPr>
              <w:t>.               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Художники о тех, кто защищает Родину.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Изучение  героев-защитников. Богатыри. Рассматривание картин художников — В. Васнецова «Богатыри», М. Врубеля «Богатырь», П.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Корина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«Александр Невский». Формирование навыков восприятия и оценки деятельности известных художников. Выражение в картинах любви к Родине, стремления защитить, сберечь Родину, ее богатства.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Понимают, что картина — это особый мир, созданный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художником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наполненный его мыслями, чувствами и переживаниями. Рассуждают о творческой работе зрителя, о своем опыте восприятия произведений изобразительного искусства, рассказывающих о любви к Родине.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и сравнивают картины разных художников, рассказывают о настроении и разных состояниях, которые художник передает цветом (радостное, праздничное, патриотическое, грустное, таинственное, нежное и т. д.). Усваивают понятие «герой-защитник». Называют имена знаменитых художников, изображающих героев, богатырей, защитников.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Нарисуй шлем, щит, копье. Или самого богатыря.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Формирование навыков восприятия и оценки деятельности известных художников.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Картины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создаваемые художниками. Рассматривание картины известных художников П.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Корина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«Александр Невский», И.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Билибина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«Тридцать три богатыря». Продолжение знакомства с понятиями «форма», «простая форма».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Рассматривают картины. Учатся мастерству рисования, глядя на картины известных художников. Продолжают знакомиться с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понятием «форма».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Анализируют форму предмета. Развивают наблюдательность при восприятии сложной формы. Выполняют работу поэтапно.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Овладевают навыками изображения фигуры человека. Выполняют творческое задание согласно условиям. Подбирают необходимые цвета для выполнения работы.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20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Доброе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и злое в сказках. Показ в рисунках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Сказочный мир, знакомство. Герои сказок. Изучение добрых и злых сказочных героев. Рисование доброго и злого героя.  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картины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 xml:space="preserve"> У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ясняют понятия «злой», «добрый». Создают графическими средствами эмоционально-выразительный образ сказочного героя (доброго, злого). Работают по шаблонам.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Отвечают на вопросы по картинам. Понимают условность и субъективность художественного образа. Закрепляют навыки работы от общего к частному.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Беседа о художниках и их картинах. Художники, которые рисуют море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Знакомство со знаменитым русским художником И. Айвазовский. Картина «Девятый вал». Рассматривание. Рассуждение. Знакомство с  художниками и их картинами (К. Моне «Морской пейзаж», В. Ван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Гог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«Море в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Сент-Мари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», И. Левитан «Берег Средиземного моря»). Изображение моря в картинах художников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сказочников.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Рассматривают картины. Понимают, что картина - особый мир, созданный художником, наполненный его мыслями, чувствами и переживаниями.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и сравнивают картины разных художников-маринистов, рассказывают о настроении и разных состояниях морского пейзажа, которые передают в своих работах художники. Усваивают понятия «морской пейзаж», «волна», «буря».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22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«Море»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акварелью в технике «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по-сырому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». Передача формы, цветов, тональности. Выполнение рисунка моря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Знакомятся с нетрадиционной изобразительной техникой — акварелью по сырому слою бумаги. Учатся рисовать море, волны, передавать форму, цвет, тональность. Выполняют рисунок моря, когда на нем поднимаются высокие волны в технике акварелью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по-сырому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Представляют рисунок и близкий для его настроения колорит. Определяют, какие цвета (темные и светлые, теплые и холодные, контрастные и сближенные) подойдут для передачи морского пейзажа. Обсуждают творческие работы одноклассников и дают оценку результатам своей и их творческо-художественной деятельности.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Школьные соревнования в беге. Лепка</w:t>
            </w:r>
            <w:r>
              <w:rPr>
                <w:rFonts w:ascii="Arial" w:hAnsi="Arial" w:cs="Arial"/>
                <w:sz w:val="24"/>
                <w:szCs w:val="24"/>
              </w:rPr>
              <w:t>, рисунок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Рассматривание вазы из раскопок Древней Греции. Изображение художником бегущих спортсменов. Соревнование. Руки. Ноги. Наклон фигуры. Бег. Лепка бегущих фигурок из пластилина (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пластилин</w:t>
            </w:r>
            <w:r>
              <w:rPr>
                <w:rFonts w:ascii="Arial" w:hAnsi="Arial" w:cs="Arial"/>
                <w:sz w:val="24"/>
                <w:szCs w:val="24"/>
              </w:rPr>
              <w:t>ография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) с учетом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просм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материала.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картины. Объясняют, в чем разница понятий «человек стоит», «человек бежит». Называют разные части тела человека.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Развивают навыки работы в технике лепки и рисунка. Используют выразительные средства живописи и возможности лепки для создания картинки, изображающей соревнующихся детей. Анализируют форму частей, соблюдать пропорции.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Беседа о Гжели.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Знакомство с традиционной роспись — выполненные от руки растительные и геометрические орнаменты.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Pr="00DE177E">
              <w:rPr>
                <w:rFonts w:ascii="Arial" w:hAnsi="Arial" w:cs="Arial"/>
                <w:sz w:val="24"/>
                <w:szCs w:val="24"/>
              </w:rPr>
              <w:t>знавать изделия с гжельской росписью.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Знакомятся с разнообразием русских народных промыслов. Учатся различать изделия, знать характерные особенности Гжели. Знакомятся с искусством гжельских мастеров.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Рассказывают о мастера Гжели. Уясняют, какие три цвета используют в гжельской росписи. Понимают, что такое растительный и геометрический орнаменты.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Беседа. Народное искусство. Гжель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. Использование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художественных средств выразительности. Знакомство с искусством гжельских мастеров. Обучение расписыванию чашки, блюдца, выделение каймы. Обучение рисованию простейших цветов из капелек, выделение середины цветком. Закрепление приемов рисования концом кисти, всем ворсом,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примакивание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Закрепляют приемы рисования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концом кисти, всем ворсом,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примакиванием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 Расписывают чашки блюдца, выделять кайму с помощью учителя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 xml:space="preserve"> Р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аботают по шаблону. Работу выполняют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Рисуют простейшие цветы из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 xml:space="preserve">капелек, выделяя середину цветком. Закрепляют приемы рисования концом кисти, всем ворсом,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примакиванием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Украшать изображение росписью. Роспись вазы</w:t>
            </w:r>
            <w:r>
              <w:rPr>
                <w:rFonts w:ascii="Arial" w:hAnsi="Arial" w:cs="Arial"/>
                <w:sz w:val="24"/>
                <w:szCs w:val="24"/>
              </w:rPr>
              <w:t>, чашки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Беседа. Художники и скульпторы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 xml:space="preserve">Составление рассказов по картинам художников (П.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Кончаловский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Сан-Джиминисано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», «Крым. Алупка»; Т.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Насипова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. «Станция метро «Сокол», Ю. Пименов.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«Новая Москва»).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Обучение составлению описательного рассказа. Использование точных слов для обозначения предметов. 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картины художников, изображающих улицы города. Развивают навыки составления описательного рассказа по картинке. Работают по шаблону. Работу выполняют под контролем учителя.  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Используют точные слова для обозначения предметов. Закрепляют знания о правилах поведения пешеходов на улице. Работают по иллюстрациям картин известных художников. Различают изображение фигуры взрослого человека в движении, пропорции взрослого и ребенка.</w:t>
            </w: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Беседа. Улицы города. </w:t>
            </w:r>
            <w:r w:rsidRPr="00DE177E">
              <w:rPr>
                <w:rFonts w:ascii="Arial" w:hAnsi="Arial" w:cs="Arial"/>
                <w:sz w:val="24"/>
                <w:szCs w:val="24"/>
              </w:rPr>
              <w:t>Люди на улице города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Животные жарких стран. Жираф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лепи, нарисуй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Разговор о животных жарких стран</w:t>
            </w:r>
            <w:r w:rsidRPr="00DE177E">
              <w:rPr>
                <w:rFonts w:ascii="Arial" w:hAnsi="Arial" w:cs="Arial"/>
                <w:sz w:val="24"/>
                <w:szCs w:val="24"/>
              </w:rPr>
              <w:t>. Р</w:t>
            </w:r>
            <w:r>
              <w:rPr>
                <w:rFonts w:ascii="Arial" w:hAnsi="Arial" w:cs="Arial"/>
                <w:sz w:val="24"/>
                <w:szCs w:val="24"/>
              </w:rPr>
              <w:t xml:space="preserve">ассматривание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картин художников.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Развитие познавательной активности. Формирование позитивного взгляда на мир. Воспитание эмоциональной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отзывчивости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Рассм</w:t>
            </w:r>
            <w:r>
              <w:rPr>
                <w:rFonts w:ascii="Arial" w:hAnsi="Arial" w:cs="Arial"/>
                <w:sz w:val="24"/>
                <w:szCs w:val="24"/>
              </w:rPr>
              <w:t xml:space="preserve">атривают картину. Называют цвета. Умеют описывать жирафа,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его красоту, особенности строения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, многообразие животного и растительного мира. </w:t>
            </w:r>
            <w:r>
              <w:rPr>
                <w:rFonts w:ascii="Arial" w:hAnsi="Arial" w:cs="Arial"/>
                <w:sz w:val="24"/>
                <w:szCs w:val="24"/>
              </w:rPr>
              <w:t xml:space="preserve">Подбирают краски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Называ</w:t>
            </w:r>
            <w:r>
              <w:rPr>
                <w:rFonts w:ascii="Arial" w:hAnsi="Arial" w:cs="Arial"/>
                <w:sz w:val="24"/>
                <w:szCs w:val="24"/>
              </w:rPr>
              <w:t>ют признаки животного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. Развивают память, мышление,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способность правильно и грамотно высказыва</w:t>
            </w:r>
            <w:r>
              <w:rPr>
                <w:rFonts w:ascii="Arial" w:hAnsi="Arial" w:cs="Arial"/>
                <w:sz w:val="24"/>
                <w:szCs w:val="24"/>
              </w:rPr>
              <w:t xml:space="preserve">ть свои мысли. Учатся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пластелинографии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передавать характерные черты  жирафа</w:t>
            </w:r>
            <w:r w:rsidRPr="00DE177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Звери в зоопарке. Рисование «Бегемот»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Разговор о животных жарких стран</w:t>
            </w:r>
            <w:r w:rsidRPr="00DE177E">
              <w:rPr>
                <w:rFonts w:ascii="Arial" w:hAnsi="Arial" w:cs="Arial"/>
                <w:sz w:val="24"/>
                <w:szCs w:val="24"/>
              </w:rPr>
              <w:t>. Р</w:t>
            </w:r>
            <w:r>
              <w:rPr>
                <w:rFonts w:ascii="Arial" w:hAnsi="Arial" w:cs="Arial"/>
                <w:sz w:val="24"/>
                <w:szCs w:val="24"/>
              </w:rPr>
              <w:t>ассматривание картин художников.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Развитие познавательной активности. Формирование позитивного взгляда на мир. Воспитание эмоциональной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отзывчивости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</w:t>
            </w:r>
            <w:r>
              <w:rPr>
                <w:rFonts w:ascii="Arial" w:hAnsi="Arial" w:cs="Arial"/>
                <w:sz w:val="24"/>
                <w:szCs w:val="24"/>
              </w:rPr>
              <w:t>атривают картину. Называют цвета. Умеют описывать бегемота, его  особенности строения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, многообразие животного и растительного мира. </w:t>
            </w:r>
            <w:r>
              <w:rPr>
                <w:rFonts w:ascii="Arial" w:hAnsi="Arial" w:cs="Arial"/>
                <w:sz w:val="24"/>
                <w:szCs w:val="24"/>
              </w:rPr>
              <w:t xml:space="preserve">Подбирают краски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Называ</w:t>
            </w:r>
            <w:r>
              <w:rPr>
                <w:rFonts w:ascii="Arial" w:hAnsi="Arial" w:cs="Arial"/>
                <w:sz w:val="24"/>
                <w:szCs w:val="24"/>
              </w:rPr>
              <w:t>ют признаки животного</w:t>
            </w:r>
            <w:r w:rsidRPr="00DE177E">
              <w:rPr>
                <w:rFonts w:ascii="Arial" w:hAnsi="Arial" w:cs="Arial"/>
                <w:sz w:val="24"/>
                <w:szCs w:val="24"/>
              </w:rPr>
              <w:t>. Развивают память, мышление, способность правильно и грамотно высказыва</w:t>
            </w:r>
            <w:r>
              <w:rPr>
                <w:rFonts w:ascii="Arial" w:hAnsi="Arial" w:cs="Arial"/>
                <w:sz w:val="24"/>
                <w:szCs w:val="24"/>
              </w:rPr>
              <w:t>ть свои мысли. Учатся в рисунке передавать характерные черты  бегемота</w:t>
            </w:r>
            <w:r w:rsidRPr="00DE177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Насекомые. Лепка «Стрекоза»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Разговор о лете. Рассматривание картин Развитие познавательной активности. Формирование позитивного взгляда на мир. 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картину</w:t>
            </w:r>
            <w:r>
              <w:rPr>
                <w:rFonts w:ascii="Arial" w:hAnsi="Arial" w:cs="Arial"/>
                <w:sz w:val="24"/>
                <w:szCs w:val="24"/>
              </w:rPr>
              <w:t>. Называют насекомых. Умеют описывать по внешним признакам стрекозу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, красоту природы, многообразие животного и растительного мира.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Называют признаки летнего времени года. Развивают память, мышление, </w:t>
            </w:r>
            <w:r>
              <w:rPr>
                <w:rFonts w:ascii="Arial" w:hAnsi="Arial" w:cs="Arial"/>
                <w:sz w:val="24"/>
                <w:szCs w:val="24"/>
              </w:rPr>
              <w:t xml:space="preserve">способность правильно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высказывать свои мысли. Уч</w:t>
            </w:r>
            <w:r>
              <w:rPr>
                <w:rFonts w:ascii="Arial" w:hAnsi="Arial" w:cs="Arial"/>
                <w:sz w:val="24"/>
                <w:szCs w:val="24"/>
              </w:rPr>
              <w:t>атся правильно лепить стрекозу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Насекомые. Рисование «Бабочка»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Разговор о лете. Рассматривание картин Развитие познавательной активности. Формирование позитивного взгляда на мир. 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Рассматривают картину</w:t>
            </w:r>
            <w:r>
              <w:rPr>
                <w:rFonts w:ascii="Arial" w:hAnsi="Arial" w:cs="Arial"/>
                <w:sz w:val="24"/>
                <w:szCs w:val="24"/>
              </w:rPr>
              <w:t>. Называют насекомых. Умеют описывать по внешним признакам бабочку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, красоту природы, многообразие животного и растительного мира.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Называют признаки летнего времени года. Развивают память, мышление, </w:t>
            </w:r>
            <w:r>
              <w:rPr>
                <w:rFonts w:ascii="Arial" w:hAnsi="Arial" w:cs="Arial"/>
                <w:sz w:val="24"/>
                <w:szCs w:val="24"/>
              </w:rPr>
              <w:t xml:space="preserve">способность правильно 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высказывать свои мысли. Уч</w:t>
            </w:r>
            <w:r>
              <w:rPr>
                <w:rFonts w:ascii="Arial" w:hAnsi="Arial" w:cs="Arial"/>
                <w:sz w:val="24"/>
                <w:szCs w:val="24"/>
              </w:rPr>
              <w:t>атся правильно подбирать краски</w:t>
            </w:r>
            <w:r w:rsidRPr="00DE177E">
              <w:rPr>
                <w:rFonts w:ascii="Arial" w:hAnsi="Arial" w:cs="Arial"/>
                <w:sz w:val="24"/>
                <w:szCs w:val="24"/>
              </w:rPr>
              <w:t xml:space="preserve"> 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Беседа. К</w:t>
            </w:r>
            <w:r w:rsidRPr="00DE177E">
              <w:rPr>
                <w:rFonts w:ascii="Arial" w:hAnsi="Arial" w:cs="Arial"/>
                <w:sz w:val="24"/>
                <w:szCs w:val="24"/>
              </w:rPr>
              <w:t>раски лета. Цветы лета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Разговор о лете.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>Рассматривание картин художников (И. Шишкин.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«Рожь», Г. Мясоедов. «Дорога во ржи», К. Маковский. «Девушка в венке», А. Шилов. 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«Портрет Оленьки»).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 xml:space="preserve"> Развитие познавательной активности. Формирование позитивного взгляда на мир. Воспитание эмоциональной отзывчивости к красоте природы.  Формирование бережного отношения к природе.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Рассматривают картину. Называют цветы, растущие летом. Умеют описывать летнюю пору, красоту природы, многообразие животного и растительного мира. Составляют рассказ по наводящим вопросам</w:t>
            </w:r>
            <w:proofErr w:type="gramStart"/>
            <w:r w:rsidRPr="00DE17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proofErr w:type="gramEnd"/>
            <w:r w:rsidRPr="00DE177E">
              <w:rPr>
                <w:rFonts w:ascii="Arial" w:hAnsi="Arial" w:cs="Arial"/>
                <w:sz w:val="24"/>
                <w:szCs w:val="24"/>
              </w:rPr>
              <w:t>одбирают краски лета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lastRenderedPageBreak/>
              <w:t>Называют признаки летнего времени года. Развивают память, мышление, способность правильно и грамотно высказывать свои мысли. Учатся составлять рассказ по теме.  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картины о лете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002" w:rsidRPr="00DE177E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34</w:t>
            </w:r>
            <w:r w:rsidRPr="00DE17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Рисование венка из цветов и колосьев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 xml:space="preserve">Рисование венка из полевых цветов и колосьев. Деление окружности на равные промежутки. </w:t>
            </w:r>
            <w:proofErr w:type="spellStart"/>
            <w:r w:rsidRPr="00DE177E">
              <w:rPr>
                <w:rFonts w:ascii="Arial" w:hAnsi="Arial" w:cs="Arial"/>
                <w:sz w:val="24"/>
                <w:szCs w:val="24"/>
              </w:rPr>
              <w:t>Дорисовывание</w:t>
            </w:r>
            <w:proofErr w:type="spellEnd"/>
            <w:r w:rsidRPr="00DE177E">
              <w:rPr>
                <w:rFonts w:ascii="Arial" w:hAnsi="Arial" w:cs="Arial"/>
                <w:sz w:val="24"/>
                <w:szCs w:val="24"/>
              </w:rPr>
              <w:t xml:space="preserve"> лепестков. Заполнение оставшихся промежутков. Уточнение деталей. Прорисовка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Изображают венок из полевых цветов, глядя на предложенный учителем образец. Овладевают живописными навыками работы акварелью, используя помощь учителя. Рисуют по шаблону. Работу выполняют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DE177E" w:rsidRDefault="00CD4002" w:rsidP="00640218">
            <w:pPr>
              <w:rPr>
                <w:rFonts w:ascii="Arial" w:hAnsi="Arial" w:cs="Arial"/>
                <w:sz w:val="24"/>
                <w:szCs w:val="24"/>
              </w:rPr>
            </w:pPr>
            <w:r w:rsidRPr="00DE177E">
              <w:rPr>
                <w:rFonts w:ascii="Arial" w:hAnsi="Arial" w:cs="Arial"/>
                <w:sz w:val="24"/>
                <w:szCs w:val="24"/>
              </w:rPr>
              <w:t>Используют выразительные средства рисунка и живописи для создания образа венка из цветов и колосьев. Выполняют работу поэтапно, соблюдая размер пропорции. Овладевают навыками работы в технике акварель.</w:t>
            </w:r>
          </w:p>
        </w:tc>
        <w:tc>
          <w:tcPr>
            <w:tcW w:w="324" w:type="dxa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DE177E" w:rsidRDefault="00CD4002" w:rsidP="00640218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CD4002" w:rsidRDefault="00CD4002" w:rsidP="00CD4002"/>
    <w:p w:rsidR="00CD4002" w:rsidRDefault="00CD4002" w:rsidP="00CD4002">
      <w:pPr>
        <w:shd w:val="clear" w:color="auto" w:fill="EEEFFF"/>
        <w:spacing w:after="240"/>
        <w:rPr>
          <w:rFonts w:ascii="Arial" w:hAnsi="Arial" w:cs="Arial"/>
          <w:b/>
          <w:bCs/>
          <w:spacing w:val="-4"/>
          <w:sz w:val="27"/>
          <w:szCs w:val="27"/>
        </w:rPr>
      </w:pPr>
    </w:p>
    <w:p w:rsidR="00CD4002" w:rsidRDefault="00CD4002" w:rsidP="00CD4002">
      <w:pPr>
        <w:shd w:val="clear" w:color="auto" w:fill="EEEFFF"/>
        <w:spacing w:after="240"/>
        <w:rPr>
          <w:rFonts w:ascii="Arial" w:hAnsi="Arial" w:cs="Arial"/>
          <w:b/>
          <w:bCs/>
          <w:spacing w:val="-4"/>
          <w:sz w:val="27"/>
          <w:szCs w:val="27"/>
        </w:rPr>
      </w:pPr>
    </w:p>
    <w:p w:rsidR="00CD4002" w:rsidRPr="009B340C" w:rsidRDefault="00CD4002" w:rsidP="00CD4002">
      <w:pPr>
        <w:rPr>
          <w:rFonts w:ascii="Times New Roman" w:hAnsi="Times New Roman"/>
          <w:sz w:val="24"/>
          <w:szCs w:val="24"/>
        </w:rPr>
      </w:pPr>
      <w:r w:rsidRPr="009B340C">
        <w:rPr>
          <w:rFonts w:ascii="Helvetica" w:hAnsi="Helvetica" w:cs="Helvetica"/>
          <w:spacing w:val="-4"/>
          <w:sz w:val="27"/>
          <w:szCs w:val="27"/>
          <w:shd w:val="clear" w:color="auto" w:fill="EEEFFF"/>
        </w:rPr>
        <w:t> </w:t>
      </w: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CD4002" w:rsidRDefault="00CD4002" w:rsidP="00CD4002">
      <w:pPr>
        <w:pStyle w:val="a8"/>
        <w:shd w:val="clear" w:color="auto" w:fill="EEEFFF"/>
        <w:spacing w:before="0" w:beforeAutospacing="0" w:after="240" w:afterAutospacing="0"/>
        <w:rPr>
          <w:rFonts w:ascii="Arial" w:hAnsi="Arial" w:cs="Arial"/>
          <w:b/>
          <w:bCs/>
          <w:color w:val="000000"/>
          <w:spacing w:val="-4"/>
          <w:sz w:val="27"/>
          <w:szCs w:val="27"/>
        </w:rPr>
      </w:pPr>
    </w:p>
    <w:p w:rsidR="004C0652" w:rsidRDefault="004C0652">
      <w:pPr>
        <w:jc w:val="left"/>
      </w:pPr>
    </w:p>
    <w:p w:rsidR="004C0652" w:rsidRDefault="004C0652"/>
    <w:sectPr w:rsidR="004C0652" w:rsidSect="00CD4002">
      <w:pgSz w:w="16838" w:h="11906" w:orient="landscape"/>
      <w:pgMar w:top="737" w:right="1134" w:bottom="1304" w:left="1134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/>
  <w:rsids>
    <w:rsidRoot w:val="004C0652"/>
    <w:rsid w:val="001470F5"/>
    <w:rsid w:val="004C0652"/>
    <w:rsid w:val="0066767E"/>
    <w:rsid w:val="007905AD"/>
    <w:rsid w:val="007C0AFC"/>
    <w:rsid w:val="00A02AB5"/>
    <w:rsid w:val="00A37A95"/>
    <w:rsid w:val="00CD4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C0652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4C0652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4C0652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4C0652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4C0652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4C0652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C065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4C0652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4C06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C0652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4C06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C0652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4C06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C0652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4C06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C065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C0652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4C06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C065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C065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4C0652"/>
    <w:rPr>
      <w:color w:val="0000FF"/>
      <w:u w:val="single"/>
    </w:rPr>
  </w:style>
  <w:style w:type="character" w:styleId="a3">
    <w:name w:val="Hyperlink"/>
    <w:link w:val="12"/>
    <w:rsid w:val="004C0652"/>
    <w:rPr>
      <w:color w:val="0000FF"/>
      <w:u w:val="single"/>
    </w:rPr>
  </w:style>
  <w:style w:type="paragraph" w:customStyle="1" w:styleId="Footnote">
    <w:name w:val="Footnote"/>
    <w:link w:val="Footnote0"/>
    <w:rsid w:val="004C0652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4C065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C0652"/>
    <w:rPr>
      <w:b/>
      <w:sz w:val="28"/>
    </w:rPr>
  </w:style>
  <w:style w:type="character" w:customStyle="1" w:styleId="14">
    <w:name w:val="Оглавление 1 Знак"/>
    <w:link w:val="13"/>
    <w:rsid w:val="004C06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C0652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4C06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C0652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4C065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C0652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4C06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C0652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4C065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C0652"/>
    <w:pPr>
      <w:jc w:val="both"/>
    </w:pPr>
    <w:rPr>
      <w:i/>
    </w:rPr>
  </w:style>
  <w:style w:type="character" w:customStyle="1" w:styleId="a5">
    <w:name w:val="Подзаголовок Знак"/>
    <w:link w:val="a4"/>
    <w:rsid w:val="004C0652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C0652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4C06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C06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C065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D4002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a9">
    <w:name w:val="Основной текст_"/>
    <w:basedOn w:val="a0"/>
    <w:link w:val="15"/>
    <w:rsid w:val="00A37A95"/>
    <w:rPr>
      <w:rFonts w:ascii="Times New Roman" w:hAnsi="Times New Roman"/>
      <w:color w:val="4D4448"/>
      <w:sz w:val="22"/>
      <w:szCs w:val="22"/>
      <w:shd w:val="clear" w:color="auto" w:fill="FFFFFF"/>
    </w:rPr>
  </w:style>
  <w:style w:type="paragraph" w:customStyle="1" w:styleId="15">
    <w:name w:val="Основной текст1"/>
    <w:basedOn w:val="a"/>
    <w:link w:val="a9"/>
    <w:rsid w:val="00A37A95"/>
    <w:pPr>
      <w:widowControl w:val="0"/>
      <w:shd w:val="clear" w:color="auto" w:fill="FFFFFF"/>
      <w:spacing w:after="240"/>
      <w:jc w:val="left"/>
    </w:pPr>
    <w:rPr>
      <w:rFonts w:ascii="Times New Roman" w:hAnsi="Times New Roman"/>
      <w:color w:val="4D4448"/>
      <w:sz w:val="22"/>
      <w:szCs w:val="22"/>
    </w:rPr>
  </w:style>
  <w:style w:type="character" w:customStyle="1" w:styleId="23">
    <w:name w:val="Основной текст (2)_"/>
    <w:basedOn w:val="a0"/>
    <w:link w:val="24"/>
    <w:rsid w:val="00A37A9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37A95"/>
    <w:pPr>
      <w:widowControl w:val="0"/>
      <w:shd w:val="clear" w:color="auto" w:fill="FFFFFF"/>
      <w:spacing w:line="276" w:lineRule="auto"/>
      <w:jc w:val="center"/>
    </w:pPr>
    <w:rPr>
      <w:rFonts w:ascii="Times New Roman" w:hAnsi="Times New Roman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37A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37A95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4455</Words>
  <Characters>25400</Characters>
  <Application>Microsoft Office Word</Application>
  <DocSecurity>0</DocSecurity>
  <Lines>211</Lines>
  <Paragraphs>59</Paragraphs>
  <ScaleCrop>false</ScaleCrop>
  <Company/>
  <LinksUpToDate>false</LinksUpToDate>
  <CharactersWithSpaces>29796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2026-09-15T11:44:00Z</dcterms:created>
  <dcterms:modified xsi:type="dcterms:W3CDTF">2026-09-17T19:30:00Z</dcterms:modified>
</cp:coreProperties>
</file>